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Klasik İtalya Turu (Milano Gidiş Napoli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MİLANO</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Milano’ya hareket. Varışımızın ardından havalimanından ayrılıyor ilk durağımız Avrupa’nın en büyük outlet alışveriş merkezi olan Serravalle Designer outlet.Alışveriş ve serbest zamanın ardından Avrupa’nın en şık şehirlerinden biri olan moda ve tasarımın başkenti Milano’ya hareket ve şehir turumuza başlıyoruz. Şehir turumuzda Sforza Kalesi, Dante Caddesi, Doumo Katedrali, Vittoria Emmanuele II. Galerisi, Da Vinci Anıtı, La Scala Operası başlıca göreceğimiz yerler arasında. Şehir turu sonrası alışveriş için serbest zaman. Rehberimizin belirleyeceği saatte toplanma otele hareket, akşam yemeği ve konaklama.</w:t>
      </w:r>
    </w:p>
    <w:p>
      <w:pPr>
        <w:pStyle w:val="TurDay"/>
      </w:pPr>
      <w:r>
        <w:rPr>
          <w:rFonts w:ascii="Calibri" w:hAnsi="Calibri" w:cs="Calibri" w:eastAsia="Calibri"/>
        </w:rPr>
        <w:t xml:space="preserve">2. GÜN — MILANO – COMO – GARDA - VENEDİK</w:t>
      </w:r>
    </w:p>
    <w:p>
      <w:pPr>
        <w:pStyle w:val="TurBody"/>
      </w:pPr>
      <w:r>
        <w:rPr>
          <w:rFonts w:ascii="Calibri" w:hAnsi="Calibri" w:cs="Calibri" w:eastAsia="Calibri"/>
        </w:rPr>
        <w:t xml:space="preserve">Otelimizde alacağımız kahvaltının ardından insan oğlunun mecbur kalınca neler yapabildiğinin en büyük göstergelerinden biri olan eşsiz Venedik şehrine doğru hareket ediyoruz. Yol güzergâhımız üzerinde  İtalya’nın en ünlü gölü olan Como Gölünü ziyaret ediyoruz. Alplerin eteklerine sıkışmış sakin ince ve uzun bir göl olan Como Gölü buzul erozyonları sonucunda şekillenmiştir. Turumuz esnasında birçok ünlünün Malikanelerini göreceğiz. Serbest zaman sonrası rotamızı Garda Gölünün kıyısında bulunan Sirmione Kasabasına çeviriyoruz. Aynı zamanda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Garda Gölünde Sürat teknesiyle turumuzu gerçekleştiriyoruz.Turumuzun ardından Belirtilen saatte toplanma ve hareket. Akşam yemeği ve konaklama. (Venedik konaklaması Vicenza, Mestre, Treviso, Padova, Lido de Jesolo bölgelerinde gerçekleşecektir.)</w:t>
      </w:r>
    </w:p>
    <w:p>
      <w:pPr>
        <w:pStyle w:val="TurDay"/>
      </w:pPr>
      <w:r>
        <w:rPr>
          <w:rFonts w:ascii="Calibri" w:hAnsi="Calibri" w:cs="Calibri" w:eastAsia="Calibri"/>
        </w:rPr>
        <w:t xml:space="preserve">3. GÜN — VENEDİK – PISA - MONTECATINI</w:t>
      </w:r>
    </w:p>
    <w:p>
      <w:pPr>
        <w:pStyle w:val="TurBody"/>
      </w:pPr>
      <w:r>
        <w:rPr>
          <w:rFonts w:ascii="Calibri" w:hAnsi="Calibri" w:cs="Calibri" w:eastAsia="Calibri"/>
        </w:rPr>
        <w:t xml:space="preserve">Otelimizde alacağımız kahvaltının ardından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 Venedik gezimizin ardından yaklaşık 4 saat sürecek keyifli yolculuk sonrası Pisa’ya varıyoruz. UNESCO Dünya Mirası Listesi'nde yer alan ünlü Pisa Kulesi'ni dışarıdan görüyoruz. İtalya'nın Pisa şehrinde bulunan ve ünlü "eğik" yapısıyla tanınan bir çan kulesidir. 12. yüzyılda inşa edilmeye başlanmış ve 14. yüzyılda tamamlanmıştır. Kule, Pisa Katedrali'nin yanında yer alır ve yaklaşık 57 metre yüksekliğindedir. Yapımındaki zemin problemleri nedeniyle eğilmeye başlamış ve bu durum, yapıyı dünyaca ünlü hale getirmiştir. Bugün, eğik yapısıyla ikonik bir simge haline gelen Pisa Kulesi Kulesi’nin yanı sıra Pisa Katedrali, Avrupa'nın en görkemli vaftizhanesini ve de Mucizeler Meydanı’nı gördükten sonra akşam yemeği ve konaklama.</w:t>
      </w:r>
    </w:p>
    <w:p>
      <w:pPr>
        <w:pStyle w:val="TurDay"/>
      </w:pPr>
      <w:r>
        <w:rPr>
          <w:rFonts w:ascii="Calibri" w:hAnsi="Calibri" w:cs="Calibri" w:eastAsia="Calibri"/>
        </w:rPr>
        <w:t xml:space="preserve">4. GÜN — MONTECATINI - FLORANSA - SİENA – ROMA</w:t>
      </w:r>
    </w:p>
    <w:p>
      <w:pPr>
        <w:pStyle w:val="TurBody"/>
      </w:pPr>
      <w:r>
        <w:rPr>
          <w:rFonts w:ascii="Calibri" w:hAnsi="Calibri" w:cs="Calibri" w:eastAsia="Calibri"/>
        </w:rPr>
        <w:t xml:space="preserve">Otelimizde alacağımız kahvaltının ardından Toskana Bölgesinden ayrılıp Orta İtalya'da bulunan Lazio Bölgesi'ne doğru yola koyuluyoruz. İlk durağımız Rönesans'ın şehri Floransa’ya varış. Floransa, Rönesans’ın kalbi olarak, sanata, kültüre  dair derin izler bırakmıştır. Duomo Katedrali, Çan Kulesi ve Uffizi Sarayı,Çan Kulesi,Vaftizhane,Signoria Meydanı,Rönesans döneminden yapıları gezerken, geçmişin ve günümüzün birleştiği bu büyük şehirdeki tarihi keşfedeceğiz.Ardından Siena’ya hareket. İtalya’nın en meşhur dini festivali olan at yarışlarının merkezi ve Toscana bölgesinin en büyük, en görkemli meydanına sahip Siena’ya varış. Yolculuğumuz esnasında Toscana Vadisinden geçip harika manzaralar seyredeceğiz. Siena meydanında alışveriş ve fotoğraf çekimi için serbest zaman. Belirtilen saatte toplanma. Roma’ya hareket.Akşam yemeği ve konaklama.</w:t>
      </w:r>
    </w:p>
    <w:p>
      <w:pPr>
        <w:pStyle w:val="TurDay"/>
      </w:pPr>
      <w:r>
        <w:rPr>
          <w:rFonts w:ascii="Calibri" w:hAnsi="Calibri" w:cs="Calibri" w:eastAsia="Calibri"/>
        </w:rPr>
        <w:t xml:space="preserve">5. GÜN — ROMA</w:t>
      </w:r>
    </w:p>
    <w:p>
      <w:pPr>
        <w:pStyle w:val="TurBody"/>
      </w:pPr>
      <w:r>
        <w:rPr>
          <w:rFonts w:ascii="Calibri" w:hAnsi="Calibri" w:cs="Calibri" w:eastAsia="Calibri"/>
        </w:rPr>
        <w:t xml:space="preserve">Otelimizde alacağımız kahvaltının ardından panoramik olarak gerçekleştireceğimiz Roma şehir turumuza başlıyoruz. İlk durağımız Hristiyanlık dininin Katolik mezhebinin yönetim merkezi ve bağımsız bir devlet olan Vatikan’ın Panoramik olarak görülmesi. Varışımıza müteakip Aziz Petrus Bazilikasının ve St. Pietro Meydanın dışarıdan görülmesi.Ardından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Roma'nın birbirinden özel noktalarını ve eserlerini görmeye başlıyoruz. Circus Maximus’u görüdükten sonra önce İspanyol Merdivenleri'ni (Piazza di Spagna) daha sonra Aşk Çeşmesini (Fontana di Trevi) ziyaret ediyoruz. Verilecek serbest zamanın ardından önce dünya mimarlık tarihinin en önemli yapılarından biri olan Panteon'u dışarıdan fotoğraflıyoruz. Sonra da şehrin en keyifli meydanlarından biri olan Navona Meydanını (Piazza Navona) gördükten sonra şehirde akşam yemeği ve konaklama. (Vakit’e istinaden öğle/ikindi namazları için Roma merkez camii ziyaret edilecektir) </w:t>
      </w:r>
    </w:p>
    <w:p>
      <w:pPr>
        <w:pStyle w:val="TurDay"/>
      </w:pPr>
      <w:r>
        <w:rPr>
          <w:rFonts w:ascii="Calibri" w:hAnsi="Calibri" w:cs="Calibri" w:eastAsia="Calibri"/>
        </w:rPr>
        <w:t xml:space="preserve">6. GÜN — ROMA – NAPOLİ – İSTANBUL</w:t>
      </w:r>
    </w:p>
    <w:p>
      <w:pPr>
        <w:pStyle w:val="TurBody"/>
      </w:pPr>
      <w:r>
        <w:rPr>
          <w:rFonts w:ascii="Calibri" w:hAnsi="Calibri" w:cs="Calibri" w:eastAsia="Calibri"/>
        </w:rPr>
        <w:t xml:space="preserve">Otelimizde alacağımız kahvaltının ardından  Napoli’ye hareket , Varışımızın ardından panoramik Napoli şehir turumuza başlıyoruz İlk olarak dünyada eşi benzeri bulunmayan bir antik kent olan Pompei’ye uğruyoruz. Hayatın bir anda, ansızın durduğu bu muazzam antik kent ziyaretçilerini adeta yaşadıkları zamandan çekip hikâyesiyle ve yapılarıyla gezimizin belki de en etkileyici ve en can alıcı noktası olacak. Pompei gezimizin ardından Napoli'ye hareket ediyoruz. Panoramik olarak gerçekleştireceğimiz Napoli şehir turumuzda 16. Yüzyıl'da yapılmış Kraliyet Sarayı, dünyanın en önemli gösterilerine sahne olan San Carlo Tiyatrosu, kafe ve mağazalarıyla ünlü Umberto 1 Galerisi, Roma’daki Pantheon’dan esinlenerek yapılan San Francesco Di Paolo Kilisesi, Plebiscito Meydanı, Angev’in Kalesi ve Napoli Limanı görülecek yerler arasındadır. Napoli şehir turu sonrası serbest zaman. Belirtilen saatte toplanma.Şehir turu sonrası havalimanına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İstanbul – Milano / Napoli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konaklama </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w:t>
      </w:r>
    </w:p>
    <w:p>
      <w:pPr>
        <w:pStyle w:val="TurList"/>
      </w:pPr>
      <w:r>
        <w:rPr>
          <w:rFonts w:ascii="Calibri" w:hAnsi="Calibri" w:cs="Calibri" w:eastAsia="Calibri"/>
        </w:rPr>
        <w:t xml:space="preserve">‣ Garda Gölü tekne turu</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Milano / Napoli – İstanbul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5 Gece oda kahvaltı konaklama </w:t>
      </w:r>
    </w:p>
    <w:p>
      <w:pPr>
        <w:pStyle w:val="TurNote"/>
      </w:pPr>
      <w:r>
        <w:rPr>
          <w:rFonts w:ascii="Calibri" w:hAnsi="Calibri" w:cs="Calibri" w:eastAsia="Calibri"/>
        </w:rPr>
        <w:t xml:space="preserve">‣ Otellerde veya Restoranlarda alınacak akşam yemeği (5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Vaporetto ücreti</w:t>
      </w:r>
    </w:p>
    <w:p>
      <w:pPr>
        <w:pStyle w:val="TurNote"/>
      </w:pPr>
      <w:r>
        <w:rPr>
          <w:rFonts w:ascii="Calibri" w:hAnsi="Calibri" w:cs="Calibri" w:eastAsia="Calibri"/>
        </w:rPr>
        <w:t xml:space="preserve">‣ Garda Gölü tekne turu</w:t>
      </w:r>
    </w:p>
    <w:p>
      <w:pPr>
        <w:pStyle w:val="TurNote"/>
      </w:pPr>
      <w:r>
        <w:rPr>
          <w:rFonts w:ascii="Calibri" w:hAnsi="Calibri" w:cs="Calibri" w:eastAsia="Calibri"/>
        </w:rPr>
        <w:t xml:space="preserve">‣ Şehirlerde bulunan check point ücretleri</w:t>
      </w:r>
    </w:p>
    <w:p>
      <w:pPr>
        <w:pStyle w:val="TurNote"/>
      </w:pPr>
      <w:r>
        <w:rPr>
          <w:rFonts w:ascii="Calibri" w:hAnsi="Calibri" w:cs="Calibri" w:eastAsia="Calibri"/>
        </w:rPr>
        <w:t xml:space="preserve">‣ Şehirlerde bulunan şehir konaklama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 </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