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10 Days Grand Turkey Tour</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Day 1: Istanbul - 9 July</w:t>
      </w:r>
    </w:p>
    <w:p>
      <w:pPr>
        <w:pStyle w:val="TurBody"/>
      </w:pPr>
      <w:r>
        <w:rPr>
          <w:rFonts w:ascii="Calibri" w:hAnsi="Calibri" w:cs="Calibri" w:eastAsia="Calibri"/>
        </w:rPr>
        <w:t xml:space="preserve">Upon your arrival to Istanbul, you will be welcomed and transferred to your hotel in old city. We will left our luggage and have a free time for breakfast till ready to our rooms. </w:t>
      </w:r>
    </w:p>
    <w:p>
      <w:pPr>
        <w:pStyle w:val="TurBody"/>
      </w:pPr>
      <w:r>
        <w:rPr>
          <w:rFonts w:ascii="Calibri" w:hAnsi="Calibri" w:cs="Calibri" w:eastAsia="Calibri"/>
        </w:rPr>
        <w:t xml:space="preserve">A welcome package with tour vouchers, an Istanbul map, and any other touristic information will be waiting for you upon arrival at your hotel. Free time is given for the rest of the day. Overnight in Istanbul</w:t>
      </w:r>
    </w:p>
    <w:p>
      <w:pPr>
        <w:pStyle w:val="TurDay"/>
      </w:pPr>
      <w:r>
        <w:rPr>
          <w:rFonts w:ascii="Calibri" w:hAnsi="Calibri" w:cs="Calibri" w:eastAsia="Calibri"/>
        </w:rPr>
        <w:t xml:space="preserve">2. GÜN — Day 2: Istanbul Old City ( Breakfast ) 10 July</w:t>
      </w:r>
    </w:p>
    <w:p>
      <w:pPr>
        <w:pStyle w:val="TurBody"/>
      </w:pPr>
      <w:r>
        <w:rPr>
          <w:rFonts w:ascii="Calibri" w:hAnsi="Calibri" w:cs="Calibri" w:eastAsia="Calibri"/>
        </w:rPr>
        <w:t xml:space="preserve">Between 08:30 - 09:00 am Pick up from hotel you will have a full day guided tour of the Hagia Sophia Mosque, pride of the Byzantine architecture, Byzantine Hippodrome, where chariot races were held, Blue Mosque, famous for its blue Iznik tiles, Topkapi Palace, former residence of Ottoman Sultans and</w:t>
      </w:r>
    </w:p>
    <w:p>
      <w:pPr>
        <w:pStyle w:val="TurBody"/>
      </w:pPr>
      <w:r>
        <w:rPr>
          <w:rFonts w:ascii="Calibri" w:hAnsi="Calibri" w:cs="Calibri" w:eastAsia="Calibri"/>
        </w:rPr>
        <w:t xml:space="preserve">Grand Bazaar, Turkey's largest covered market with 4000 shops.  Overnight in Istanbul</w:t>
      </w:r>
    </w:p>
    <w:p>
      <w:pPr>
        <w:pStyle w:val="TurBody"/>
      </w:pPr>
      <w:r>
        <w:rPr>
          <w:rFonts w:ascii="Calibri" w:hAnsi="Calibri" w:cs="Calibri" w:eastAsia="Calibri"/>
        </w:rPr>
        <w:t xml:space="preserve">(*** Topkapi Palace is closed on Tuesdays, replaced by Underground Cistern or Turkish and Islamic Arts Musuem &amp; Grand Bazaar is closed on Sundays, replaced with Spice Bazaar )</w:t>
      </w:r>
    </w:p>
    <w:p>
      <w:pPr>
        <w:pStyle w:val="TurBody"/>
      </w:pPr>
      <w:r>
        <w:rPr>
          <w:rFonts w:ascii="Calibri" w:hAnsi="Calibri" w:cs="Calibri" w:eastAsia="Calibri"/>
        </w:rPr>
        <w:t xml:space="preserve"> </w:t>
      </w:r>
    </w:p>
    <w:p>
      <w:pPr>
        <w:pStyle w:val="TurDay"/>
      </w:pPr>
      <w:r>
        <w:rPr>
          <w:rFonts w:ascii="Calibri" w:hAnsi="Calibri" w:cs="Calibri" w:eastAsia="Calibri"/>
        </w:rPr>
        <w:t xml:space="preserve">3. GÜN — Day 3: Istanbul Bosphorus and Asia Side ( Breakfast ) 11 July</w:t>
      </w:r>
    </w:p>
    <w:p>
      <w:pPr>
        <w:pStyle w:val="TurBody"/>
      </w:pPr>
      <w:r>
        <w:rPr>
          <w:rFonts w:ascii="Calibri" w:hAnsi="Calibri" w:cs="Calibri" w:eastAsia="Calibri"/>
        </w:rPr>
        <w:t xml:space="preserve">Between 08:30 - 09:00 am Pick up from hotel, we will visit the Spice Market, where locals still shop for herbs and spices from all over the world. Then, embark on a cruise along the Bosphorus, the unique winding strait separating two continents. After lunch, we will visit Camlica Hill, Camlica Mosque and Beylerbeyi Palace, the summer residence of Ottoman Sultans used in the 19th century. Overnight in Istanbul</w:t>
      </w:r>
    </w:p>
    <w:p>
      <w:pPr>
        <w:pStyle w:val="TurBody"/>
      </w:pPr>
      <w:r>
        <w:rPr>
          <w:rFonts w:ascii="Calibri" w:hAnsi="Calibri" w:cs="Calibri" w:eastAsia="Calibri"/>
        </w:rPr>
        <w:t xml:space="preserve">(*** Beylerbeyi Palace is closed on Mondays, replaced by Yildiz Palace )</w:t>
      </w:r>
    </w:p>
    <w:p>
      <w:pPr>
        <w:pStyle w:val="TurBody"/>
      </w:pPr>
      <w:r>
        <w:rPr>
          <w:rFonts w:ascii="Calibri" w:hAnsi="Calibri" w:cs="Calibri" w:eastAsia="Calibri"/>
        </w:rPr>
        <w:t xml:space="preserve"> </w:t>
      </w:r>
    </w:p>
    <w:p>
      <w:pPr>
        <w:pStyle w:val="TurDay"/>
      </w:pPr>
      <w:r>
        <w:rPr>
          <w:rFonts w:ascii="Calibri" w:hAnsi="Calibri" w:cs="Calibri" w:eastAsia="Calibri"/>
        </w:rPr>
        <w:t xml:space="preserve">4. GÜN — Day 4: Cappadocia (Breakfast Included) 12 July</w:t>
      </w:r>
    </w:p>
    <w:p>
      <w:pPr>
        <w:pStyle w:val="TurBody"/>
      </w:pPr>
      <w:r>
        <w:rPr>
          <w:rFonts w:ascii="Calibri" w:hAnsi="Calibri" w:cs="Calibri" w:eastAsia="Calibri"/>
        </w:rPr>
        <w:t xml:space="preserve">Pick up from your hotel in Istanbul and transfer to the airport by your private vehicle. You will take a direct flight from Istanbul to Cappadoccia, which is about 1 hour. Upon arrival, you will meet by our represent with your name on board at the exit of the airport and be transferred to your hotel in Cappadocia. The rest of the day is free time to explore at your leisure. Overnight in Cappadocia</w:t>
      </w:r>
    </w:p>
    <w:p>
      <w:pPr>
        <w:pStyle w:val="TurDay"/>
      </w:pPr>
      <w:r>
        <w:rPr>
          <w:rFonts w:ascii="Calibri" w:hAnsi="Calibri" w:cs="Calibri" w:eastAsia="Calibri"/>
        </w:rPr>
        <w:t xml:space="preserve">5. GÜN — Day 5: Cappadocia Tour (Breakfast) 13 July</w:t>
      </w:r>
    </w:p>
    <w:p>
      <w:pPr>
        <w:pStyle w:val="TurBody"/>
      </w:pPr>
      <w:r>
        <w:rPr>
          <w:rFonts w:ascii="Calibri" w:hAnsi="Calibri" w:cs="Calibri" w:eastAsia="Calibri"/>
        </w:rPr>
        <w:t xml:space="preserve">You can book an early morning optional hot air balloon tour to enjoy the magnificent view of the valleys and the region. After breakfast at 9:30 – 10:00 a.m Pick up from your hotel &amp; Tour Start from Devrent Valley ( Imagination Valley), spectacular fairy chimneys and beautifull and scapes. After Devrentvalley, we will visit Pasabag( known as monkvalley) where double and triple headed rock formation. Avanos, famous for pottery and Redriver ( Kızılırmak). You will visit  open air museum which heart of Cappadocia. Open air museum famous for wall painting,  dates back to 10th century describing  the life of Jesus Christand monks. The last stop will be Uchisar  castle, naturalan done of  the biggest mass fairy chimney of the region. Overnight in Cappadocia</w:t>
      </w:r>
    </w:p>
    <w:p>
      <w:pPr>
        <w:pStyle w:val="TurBody"/>
      </w:pPr>
      <w:r>
        <w:rPr>
          <w:rFonts w:ascii="Calibri" w:hAnsi="Calibri" w:cs="Calibri" w:eastAsia="Calibri"/>
        </w:rPr>
        <w:t xml:space="preserve"> </w:t>
      </w:r>
    </w:p>
    <w:p>
      <w:pPr>
        <w:pStyle w:val="TurDay"/>
      </w:pPr>
      <w:r>
        <w:rPr>
          <w:rFonts w:ascii="Calibri" w:hAnsi="Calibri" w:cs="Calibri" w:eastAsia="Calibri"/>
        </w:rPr>
        <w:t xml:space="preserve">6. GÜN — Day 6: Cappadocia to Pamukkale (Breakfast Included) 14 July</w:t>
      </w:r>
    </w:p>
    <w:p>
      <w:pPr>
        <w:pStyle w:val="TurBody"/>
      </w:pPr>
      <w:r>
        <w:rPr>
          <w:rFonts w:ascii="Calibri" w:hAnsi="Calibri" w:cs="Calibri" w:eastAsia="Calibri"/>
        </w:rPr>
        <w:t xml:space="preserve">After breakfast, get on the tour buses and transfer to Pamukkale. Upon arrival Check in to hotel. Overnight in Pamukkale.</w:t>
      </w:r>
    </w:p>
    <w:p>
      <w:pPr>
        <w:pStyle w:val="TurDay"/>
      </w:pPr>
      <w:r>
        <w:rPr>
          <w:rFonts w:ascii="Calibri" w:hAnsi="Calibri" w:cs="Calibri" w:eastAsia="Calibri"/>
        </w:rPr>
        <w:t xml:space="preserve">7. GÜN — Day 7: Pamukkale &amp; Hierapolis Ancient City (Breakfast) 15 July</w:t>
      </w:r>
    </w:p>
    <w:p>
      <w:pPr>
        <w:pStyle w:val="TurBody"/>
      </w:pPr>
      <w:r>
        <w:rPr>
          <w:rFonts w:ascii="Calibri" w:hAnsi="Calibri" w:cs="Calibri" w:eastAsia="Calibri"/>
        </w:rPr>
        <w:t xml:space="preserve">After breakfast, the first visit will be to Hierapolis, the ancient Greco-Roman city on top of hot springs. You will see the large necropolis, Great Baths, Frontinus Street, Theatre, Martyrion of St. Phillip, and the antique pool also known as Cleopatra’s pool. Finally be amazed by travertines, (the terraces of carbonate minerals left by the flowing water) on which you can enjoy a barefooted walk. End of the tour, drive back to our hotel. Overnight in Pamukkale. </w:t>
      </w:r>
    </w:p>
    <w:p>
      <w:pPr>
        <w:pStyle w:val="TurDay"/>
      </w:pPr>
      <w:r>
        <w:rPr>
          <w:rFonts w:ascii="Calibri" w:hAnsi="Calibri" w:cs="Calibri" w:eastAsia="Calibri"/>
        </w:rPr>
        <w:t xml:space="preserve">8. GÜN — Day 8: Ephesus Tour (Breakfast) 16 July</w:t>
      </w:r>
    </w:p>
    <w:p>
      <w:pPr>
        <w:pStyle w:val="TurBody"/>
      </w:pPr>
      <w:r>
        <w:rPr>
          <w:rFonts w:ascii="Calibri" w:hAnsi="Calibri" w:cs="Calibri" w:eastAsia="Calibri"/>
        </w:rPr>
        <w:t xml:space="preserve">After breakfast, you will be picked up from your hotel and see the Ancient Roman City of Ephesus, to explore the Arcadian Way, Roman Baths, Temple of Hadrian, the Celsius Library, and the Antique Theatre. In the afternoon visit the famous Sirince village with the cute village houses. At the end of the tour transfer back to your hotel. Overnight in Kusadasi</w:t>
      </w:r>
    </w:p>
    <w:p>
      <w:pPr>
        <w:pStyle w:val="TurDay"/>
      </w:pPr>
      <w:r>
        <w:rPr>
          <w:rFonts w:ascii="Calibri" w:hAnsi="Calibri" w:cs="Calibri" w:eastAsia="Calibri"/>
        </w:rPr>
        <w:t xml:space="preserve">9. GÜN — Day 9: Ephesus - İzmir - Istanbul (Breakfast Included) 17 July</w:t>
      </w:r>
    </w:p>
    <w:p>
      <w:pPr>
        <w:pStyle w:val="TurBody"/>
      </w:pPr>
      <w:r>
        <w:rPr>
          <w:rFonts w:ascii="Calibri" w:hAnsi="Calibri" w:cs="Calibri" w:eastAsia="Calibri"/>
        </w:rPr>
        <w:t xml:space="preserve">After breakfast, you will be transferred to the airport for your flight to Istanbul and upon arrival, welcome and transferred to your hotel. Overnight in Istanbul. </w:t>
      </w:r>
    </w:p>
    <w:p>
      <w:pPr>
        <w:pStyle w:val="TurDay"/>
      </w:pPr>
      <w:r>
        <w:rPr>
          <w:rFonts w:ascii="Calibri" w:hAnsi="Calibri" w:cs="Calibri" w:eastAsia="Calibri"/>
        </w:rPr>
        <w:t xml:space="preserve">10. GÜN — Day 10: Istanbul (Breakfast Included) 18 July</w:t>
      </w:r>
    </w:p>
    <w:p>
      <w:pPr>
        <w:pStyle w:val="TurBody"/>
      </w:pPr>
      <w:r>
        <w:rPr>
          <w:rFonts w:ascii="Calibri" w:hAnsi="Calibri" w:cs="Calibri" w:eastAsia="Calibri"/>
        </w:rPr>
        <w:t xml:space="preserve">After breakfast, Check Out rooms at 21.00 clock and have free time till 21.00. You can leave your luggage in the hotel luggage room. You will be transferred to the airport 21.30 for your outbound flight.</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Inclusions </w:t>
      </w:r>
    </w:p>
    <w:p>
      <w:pPr>
        <w:pStyle w:val="TurList"/>
      </w:pPr>
      <w:r>
        <w:rPr>
          <w:rFonts w:ascii="Calibri" w:hAnsi="Calibri" w:cs="Calibri" w:eastAsia="Calibri"/>
        </w:rPr>
        <w:t xml:space="preserve">10 Nights Accommodation at the mentioned hotels </w:t>
      </w:r>
    </w:p>
    <w:p>
      <w:pPr>
        <w:pStyle w:val="TurList"/>
      </w:pPr>
      <w:r>
        <w:rPr>
          <w:rFonts w:ascii="Calibri" w:hAnsi="Calibri" w:cs="Calibri" w:eastAsia="Calibri"/>
        </w:rPr>
        <w:t xml:space="preserve">Private Airport Transfers with new model vehichles </w:t>
      </w:r>
    </w:p>
    <w:p>
      <w:pPr>
        <w:pStyle w:val="TurList"/>
      </w:pPr>
      <w:r>
        <w:rPr>
          <w:rFonts w:ascii="Calibri" w:hAnsi="Calibri" w:cs="Calibri" w:eastAsia="Calibri"/>
        </w:rPr>
        <w:t xml:space="preserve">2 Domestic Flight Tickets (15 kg allowance)</w:t>
      </w:r>
    </w:p>
    <w:p>
      <w:pPr>
        <w:pStyle w:val="TurList"/>
      </w:pPr>
      <w:r>
        <w:rPr>
          <w:rFonts w:ascii="Calibri" w:hAnsi="Calibri" w:cs="Calibri" w:eastAsia="Calibri"/>
        </w:rPr>
        <w:t xml:space="preserve">Meals as per itinerary - Breakfast inclueded</w:t>
      </w:r>
    </w:p>
    <w:p>
      <w:pPr>
        <w:pStyle w:val="TurList"/>
      </w:pPr>
      <w:r>
        <w:rPr>
          <w:rFonts w:ascii="Calibri" w:hAnsi="Calibri" w:cs="Calibri" w:eastAsia="Calibri"/>
        </w:rPr>
        <w:t xml:space="preserve">Entrance fees to museums</w:t>
      </w:r>
    </w:p>
    <w:p>
      <w:pPr>
        <w:pStyle w:val="TurList"/>
      </w:pPr>
      <w:r>
        <w:rPr>
          <w:rFonts w:ascii="Calibri" w:hAnsi="Calibri" w:cs="Calibri" w:eastAsia="Calibri"/>
        </w:rPr>
        <w:t xml:space="preserve">English Speaking Local tour Guides</w:t>
      </w:r>
    </w:p>
    <w:p>
      <w:pPr>
        <w:pStyle w:val="TurList"/>
      </w:pPr>
      <w:r>
        <w:rPr>
          <w:rFonts w:ascii="Calibri" w:hAnsi="Calibri" w:cs="Calibri" w:eastAsia="Calibri"/>
        </w:rPr>
        <w:t xml:space="preserve">Daily Excursions as per itinerary on Public Group basis </w:t>
      </w:r>
    </w:p>
    <w:p>
      <w:pPr>
        <w:pStyle w:val="TurList"/>
      </w:pPr>
      <w:r>
        <w:rPr>
          <w:rFonts w:ascii="Calibri" w:hAnsi="Calibri" w:cs="Calibri" w:eastAsia="Calibri"/>
        </w:rPr>
        <w:t xml:space="preserve">Daily Bottle Water</w:t>
      </w:r>
    </w:p>
    <w:p>
      <w:pPr>
        <w:pStyle w:val="TurList"/>
      </w:pPr>
      <w:r>
        <w:rPr>
          <w:rFonts w:ascii="Calibri" w:hAnsi="Calibri" w:cs="Calibri" w:eastAsia="Calibri"/>
        </w:rPr>
        <w:t xml:space="preserve">Tips at Restaurants &amp; Hotels</w:t>
      </w:r>
    </w:p>
    <w:p>
      <w:pPr>
        <w:pStyle w:val="TurList"/>
      </w:pPr>
      <w:r>
        <w:rPr>
          <w:rFonts w:ascii="Calibri" w:hAnsi="Calibri" w:cs="Calibri" w:eastAsia="Calibri"/>
        </w:rPr>
        <w:t xml:space="preserve">All Parking Fees and Highway tolls</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Exclusions </w:t>
      </w:r>
    </w:p>
    <w:p>
      <w:pPr>
        <w:pStyle w:val="TurNote"/>
      </w:pPr>
      <w:r>
        <w:rPr>
          <w:rFonts w:ascii="Calibri" w:hAnsi="Calibri" w:cs="Calibri" w:eastAsia="Calibri"/>
        </w:rPr>
        <w:t xml:space="preserve">Personel Expenses such as minibar at the hotels  </w:t>
      </w:r>
    </w:p>
    <w:p>
      <w:pPr>
        <w:pStyle w:val="TurNote"/>
      </w:pPr>
      <w:r>
        <w:rPr>
          <w:rFonts w:ascii="Calibri" w:hAnsi="Calibri" w:cs="Calibri" w:eastAsia="Calibri"/>
        </w:rPr>
        <w:t xml:space="preserve">Drinks at meals</w:t>
      </w:r>
    </w:p>
    <w:p>
      <w:pPr>
        <w:pStyle w:val="TurNote"/>
      </w:pPr>
      <w:r>
        <w:rPr>
          <w:rFonts w:ascii="Calibri" w:hAnsi="Calibri" w:cs="Calibri" w:eastAsia="Calibri"/>
        </w:rPr>
        <w:t xml:space="preserve">Tips to the local guide and driver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