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BENELÜKS PARİS TURU (Köln Gidiş-Dönüş)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Köln – Luxemburg</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Köln’e hareket. Varışımızın ardından havalimanından ayrılıyor ve Köln şehir merkezine hareket ediyoruz yapacağımız şehir turunda: Köln’ü kuşbakışı izleyeceğimiz mimari tasarımı ile dikkat çeken Köln Triangle, Tarihi Hohenzollern Köprüsü,  Unesco Dünya mirası listesinde bulunan tamamlanması 632 yıl sürmüş tarihi Köln Katedrali, şehre farklı bir silüet kazandıran Ren Nehri, Kolumba Müzesi, Eski Belediye Binası ve Osmanlı mimarisinin örneklerinden olan yapımında yoğun uğraş verilen Ditip Merkez Camii bulunmaktadır. Vereceğimiz serbest zamanın ardından Lüksemburg‘a hareket ediyoruz.Dünyanın Dükalıkla yönetilen tek bağımsız ülkesi olan Lüksemburg’da görülecek yerler arasında: Kentin üzerine kurulu olduğu Petrus Vadisi , Vitraylarıyla adından söz ettiren Katedral,  Önceleri Belediye Binası iken sonrasında Saraya çevrilen Dük Sarayı bulunmaktadır. Lüksemburg’da vereceğimiz akşam yemeğinin ardından yaklaşık 1 saat mesafede bulunan Fransa’nın Sanayi Şehri Metz’e hareket konaklayacağımız otele transfer ve konaklama otelimizde</w:t>
      </w:r>
    </w:p>
    <w:p>
      <w:pPr>
        <w:pStyle w:val="TurDay"/>
      </w:pPr>
      <w:r>
        <w:rPr>
          <w:rFonts w:ascii="Calibri" w:hAnsi="Calibri" w:cs="Calibri" w:eastAsia="Calibri"/>
        </w:rPr>
        <w:t xml:space="preserve">2. GÜN — Lüksemburg – Paris</w:t>
      </w:r>
    </w:p>
    <w:p>
      <w:pPr>
        <w:pStyle w:val="TurBody"/>
      </w:pPr>
      <w:r>
        <w:rPr>
          <w:rFonts w:ascii="Calibri" w:hAnsi="Calibri" w:cs="Calibri" w:eastAsia="Calibri"/>
        </w:rPr>
        <w:t xml:space="preserve">Otelimizde alacağımız kahvaltı sonrası Paris’e hareket Öğle saatlerinde Paris’e varış.  Paris islam Kültür Merkezinin görülmesi ve öğle namazı için serbest zaman. Sonrasında Paris şehrinin harikalarını keşfe çıkıyoruz. İlk durağımız şehrin ve Fransa’nın adeta sembolü olan Eyfel kulesi. 1889 Yılında düzenlenen dünya fuarı için yapılan 330 mt yüksekliğindeki kulenin asansör ile ikinci katına çıktıktan sonra muhteşem Paris şehri manzarasını izliyoruz.Eyf Serbest zamanın ardından rehberimizin berlirleyeceği saatte toplanma.Akşam yemeği ve konaklama.</w:t>
      </w:r>
    </w:p>
    <w:p>
      <w:pPr>
        <w:pStyle w:val="TurDay"/>
      </w:pPr>
      <w:r>
        <w:rPr>
          <w:rFonts w:ascii="Calibri" w:hAnsi="Calibri" w:cs="Calibri" w:eastAsia="Calibri"/>
        </w:rPr>
        <w:t xml:space="preserve">3. GÜN — Paris (Seine Nehri -Notre Dame Katedrali-Ressamlar Tepesi-Sacre Cour)</w:t>
      </w:r>
    </w:p>
    <w:p>
      <w:pPr>
        <w:pStyle w:val="TurBody"/>
      </w:pPr>
      <w:r>
        <w:rPr>
          <w:rFonts w:ascii="Calibri" w:hAnsi="Calibri" w:cs="Calibri" w:eastAsia="Calibri"/>
        </w:rPr>
        <w:t xml:space="preserve">Otelde alınan kahvaltı sonrası gün boyu Paris şehrinin harikalarını keşfe çıkıyoruz. Paris şehrinin tarihte ilk kurulduğu yer olan Seine Nehri Gezisi’ne çıkıyoruz.Tekne gezisiyle Paris’in en muhteşem binalarını yakından görecek, Seine Nehri’nin köprülerinin altından geçerek unutulmaz anlar yaşayacaksınız.Turumuza müteakip Cite adasına geçip burada gotik mimari harikası olan Notre Dame katedralini ziyaret ediyoruz.  850 yıldan fazla geçmişe sahip katedral aynı zamanda birçok hikayeye konu olmuş. Bir dönem Napoleon dahil birçok Fransa kralının taç giyme töreninin yapıldığı katedralin, rehberimiz tarafından anlatımından sonra, Paris şehrinin tek tepesi olan Montmartre (Ressamlar tepesi) ziyaret durağımız olacak. Hala bohem hayatın yaşandığı mahallede sokak ressamlarına resminizi yaptırabilirsiniz. Aynı bölgede bulunan ve Paris şehrinin hemen hemen her yerinden görülen SacreCour bazilikasınıda görme imkanımız olacak. Ardından Türk Restaurantında akşam yemeğinin alınması ve konaklama otelimizde.</w:t>
      </w:r>
    </w:p>
    <w:p>
      <w:pPr>
        <w:pStyle w:val="TurDay"/>
      </w:pPr>
      <w:r>
        <w:rPr>
          <w:rFonts w:ascii="Calibri" w:hAnsi="Calibri" w:cs="Calibri" w:eastAsia="Calibri"/>
        </w:rPr>
        <w:t xml:space="preserve">4. GÜN — Paris (Disneyland/Louvre Müzesi)</w:t>
      </w:r>
    </w:p>
    <w:p>
      <w:pPr>
        <w:pStyle w:val="TurBody"/>
      </w:pPr>
      <w:r>
        <w:rPr>
          <w:rFonts w:ascii="Calibri" w:hAnsi="Calibri" w:cs="Calibri" w:eastAsia="Calibri"/>
        </w:rPr>
        <w:t xml:space="preserve">Otelimizde alacağımız kahvaltı sonrası dileyen misafirlerimiz rehberimizin düzenleyeceği Disneyland turumuza (175 Euro) katılabilirler.Dileyen misafirlerimiz Louvre Müzesini ziyaret edebilirler. Dileyen misafirlerimiz Pariş şehrinin güzelliklerini keşfe çıkabilir. Turumuz sonrası otelimize transfer. Akşam yemeği ve konaklama.</w:t>
      </w:r>
    </w:p>
    <w:p>
      <w:pPr>
        <w:pStyle w:val="TurDay"/>
      </w:pPr>
      <w:r>
        <w:rPr>
          <w:rFonts w:ascii="Calibri" w:hAnsi="Calibri" w:cs="Calibri" w:eastAsia="Calibri"/>
        </w:rPr>
        <w:t xml:space="preserve">5. GÜN — Paris –Brugge – Brüksel</w:t>
      </w:r>
    </w:p>
    <w:p>
      <w:pPr>
        <w:pStyle w:val="TurBody"/>
      </w:pPr>
      <w:r>
        <w:rPr>
          <w:rFonts w:ascii="Calibri" w:hAnsi="Calibri" w:cs="Calibri" w:eastAsia="Calibri"/>
        </w:rPr>
        <w:t xml:space="preserve">Otelde alınan kahvaltı sonrası Brugge şehrine hareket ediyoruz. Varışımızla beraber Avrupa’nın en iyi korunmuş Orta Çağ şehirlerinden olan Brugge’u tanıcağımız şehir turunda görülecek yerler arasında: Lonca Binaları ile çevrili Markt Meydanı, Şehrin simgelerinden Belfry Kulesi, Belçika’nın en önemli kiliselerinden Our Ladies Church ve Şehrin yönetim ve dini merkezi olarak bilinen tarihi Burg Meydanı, Belediye Sarayı ve Kutsal Kan Bazilikası bulunmakta. Tur sonrası alışveriş için serbest zaman veriyoruz. Ardından Brüksel şehrine hareket varışımızla beraber yapacağımız şehir turunda görülecek yerler arasında: Birçok tarihi yapıya evsahipliği yapan Avrupa’nın en hareketli meydanlarından Grand Palace, Görkemli yapısı ile Hotel de Ville, Brüksel şehir müzesi, Kraliyet Sarayı, Çin ve Japon evleri, Expo 58 Fuarı için yapılmış Atomium ve Heysel Stadyumu bulunmakta. Tur sonrası akşam yemeğinin alınması otele transfer ve konaklama.</w:t>
      </w:r>
    </w:p>
    <w:p>
      <w:pPr>
        <w:pStyle w:val="TurDay"/>
      </w:pPr>
      <w:r>
        <w:rPr>
          <w:rFonts w:ascii="Calibri" w:hAnsi="Calibri" w:cs="Calibri" w:eastAsia="Calibri"/>
        </w:rPr>
        <w:t xml:space="preserve">6. GÜN — Brüksel – Lahey – Roterdam – Amsterdam</w:t>
      </w:r>
    </w:p>
    <w:p>
      <w:pPr>
        <w:pStyle w:val="TurBody"/>
      </w:pPr>
      <w:r>
        <w:rPr>
          <w:rFonts w:ascii="Calibri" w:hAnsi="Calibri" w:cs="Calibri" w:eastAsia="Calibri"/>
        </w:rPr>
        <w:t xml:space="preserve">Otelde alınan kahvaltı sonrası Lahey’e hareket Lahey’de görülecek yerler arasında Parlamento binası, Yüce adalet divanı, Meclis binası bulunmakta. Tur sonrası Hollanda’nın 2.büyük şehri olan Roterdam’ı tanıyacağımız turumuzda Hollanda’nın modern tarzını en iyi yansıtan bu zengin ticaret ve lojistik şehrinde, adını hümanizm akımının öncülerinden Erasmus’dan alan, tek sütunlu yapısıyla görenlerin kuğuya benzettiği Erasmus Köprüsü, ünlü mimar Piet van Blom imzalı Floransa’da bulunan Ponte Vechio’dan ilham alınarak tasarlanmış küp evler ve Rotterdam limanı görülecek yerler arasında. Ardından Amsterdam şehrine hareket ediyoruz Varışımızla beraber yapılacak şehir turunda: Waterloplein, Çiçek Pazarı,Rokin caddesi,Dam Meydanı,Kraliyet sarayı,Damrak caddesi ve Central Station görüldükten sonra akşam yemeğinin alınması ve konaklama.</w:t>
      </w:r>
    </w:p>
    <w:p>
      <w:pPr>
        <w:pStyle w:val="TurDay"/>
      </w:pPr>
      <w:r>
        <w:rPr>
          <w:rFonts w:ascii="Calibri" w:hAnsi="Calibri" w:cs="Calibri" w:eastAsia="Calibri"/>
        </w:rPr>
        <w:t xml:space="preserve">7. GÜN — Amsterdam – Volendam – Marken – Köln – İstanbul</w:t>
      </w:r>
    </w:p>
    <w:p>
      <w:pPr>
        <w:pStyle w:val="TurBody"/>
      </w:pPr>
      <w:r>
        <w:rPr>
          <w:rFonts w:ascii="Calibri" w:hAnsi="Calibri" w:cs="Calibri" w:eastAsia="Calibri"/>
        </w:rPr>
        <w:t xml:space="preserve">Otelde alınan kahvaltı sıra dışı balıkçı kasabası olan Volendam ziyaret edilecek. Sempatik evleri ve bir çok ucuz hediyelik eşya dükkânı ile dolu bu balıkçı kasabasında alışveriş için serbest zaman veriyoruz. Volendam sonrası Marken adasına geçiyoruz. Günümüzde 1200 kişinin yaşadığı bu adada yapacağımız yürüyüş esnasında tipik koyu yeşil, siyah ahşap 18 yy balıkçı evlerini fotoğraflama imkanımız olacak. Marken sonrası Köln şehrine hareket ediyoruz Varışımız ile beraber havalimanına transfer İstanbul’a uçuş.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Köln , Köln – İstanbul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oda kahvaltı (continental kahvaltı) konaklama</w:t>
      </w:r>
    </w:p>
    <w:p>
      <w:pPr>
        <w:pStyle w:val="TurList"/>
      </w:pPr>
      <w:r>
        <w:rPr>
          <w:rFonts w:ascii="Calibri" w:hAnsi="Calibri" w:cs="Calibri" w:eastAsia="Calibri"/>
        </w:rPr>
        <w:t xml:space="preserve">‣ Otellerde veya Restoranlarda alınacak akşam yemeği (6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Şehirlerde bulunan check point ücretleri</w:t>
      </w:r>
    </w:p>
    <w:p>
      <w:pPr>
        <w:pStyle w:val="TurList"/>
      </w:pPr>
      <w:r>
        <w:rPr>
          <w:rFonts w:ascii="Calibri" w:hAnsi="Calibri" w:cs="Calibri" w:eastAsia="Calibri"/>
        </w:rPr>
        <w:t xml:space="preserve">‣ Şehirlerde bulunan şehir konaklama vergileri</w:t>
      </w:r>
    </w:p>
    <w:p>
      <w:pPr>
        <w:pStyle w:val="TurList"/>
      </w:pPr>
      <w:r>
        <w:rPr>
          <w:rFonts w:ascii="Calibri" w:hAnsi="Calibri" w:cs="Calibri" w:eastAsia="Calibri"/>
        </w:rPr>
        <w:t xml:space="preserve">‣ Eiffel Kulesi giriş ücreti</w:t>
      </w:r>
    </w:p>
    <w:p>
      <w:pPr>
        <w:pStyle w:val="TurList"/>
      </w:pPr>
      <w:r>
        <w:rPr>
          <w:rFonts w:ascii="Calibri" w:hAnsi="Calibri" w:cs="Calibri" w:eastAsia="Calibri"/>
        </w:rPr>
        <w:t xml:space="preserve">‣ Seine Nehri Tur ücreti</w:t>
      </w:r>
    </w:p>
    <w:p>
      <w:pPr>
        <w:pStyle w:val="TurList"/>
      </w:pPr>
      <w:r>
        <w:rPr>
          <w:rFonts w:ascii="Calibri" w:hAnsi="Calibri" w:cs="Calibri" w:eastAsia="Calibri"/>
        </w:rPr>
        <w:t xml:space="preserve">‣ Montmarte tepesi Finiküler ücreti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Vize Ücreti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Yemeklerde ve molalarda alınacak içecekler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Rehber ve kaptan bahşişleri</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