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OTANTİK FAS TURU (CMN-TNG)</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KAZABLANKA – MARAKEŞ –  MOJERELLE BAHÇELERİ – MARAKEŞ</w:t>
      </w:r>
    </w:p>
    <w:p>
      <w:pPr>
        <w:pStyle w:val="TurBody"/>
      </w:pPr>
      <w:r>
        <w:rPr>
          <w:rFonts w:ascii="Calibri" w:hAnsi="Calibri" w:cs="Calibri" w:eastAsia="Calibri"/>
        </w:rPr>
        <w:t xml:space="preserve">Sabiha Gökçen Havalimanı Dış Hatlar Terminali’nde buluşma.  Bilet, pasaport ve bagaj işlemlerinin ardından Air Arabia Hava Yolları’nın tarifeli seferi ile Kazablanka’ya uçuş ve varış. Havaalanında bizi bekleyen otobüsümüz ve yerel rehberimiz ile buluşmanın ardından Marakeş’e hareket ediyoruz. Kahvaltı sonrası Marakeş gezilerimize başlıyoruz. Yves Saint Laurent’in gizli bahçesi Jardin Majorelle, Fas mimarisinin en iyi örneklerinden biridir. Bahçede görüp fotoğraflama imkanı bulacağımız eşsiz bitkiler olacak. Anıtsal Koutoubia Camii, Fas işi mozaik ve ahşap süslemelerle bezeli Bahia Sarayı, Saadian Türbeleri ve zeytin ağaçlarıyla çevrili Menara Bahçeleri görülecek yerler arasındadır. Turumuzun ardından otele transfer ve dinlenmek üzere serbest zaman. Akşam Yemeği ve konaklama Marakeş otelimizde.</w:t>
      </w:r>
    </w:p>
    <w:p>
      <w:pPr>
        <w:pStyle w:val="TurDay"/>
      </w:pPr>
      <w:r>
        <w:rPr>
          <w:rFonts w:ascii="Calibri" w:hAnsi="Calibri" w:cs="Calibri" w:eastAsia="Calibri"/>
        </w:rPr>
        <w:t xml:space="preserve">2. GÜN — MARAKEŞ –  ESSAOUIRA – MARAKEŞ</w:t>
      </w:r>
    </w:p>
    <w:p>
      <w:pPr>
        <w:pStyle w:val="TurBody"/>
      </w:pPr>
      <w:r>
        <w:rPr>
          <w:rFonts w:ascii="Calibri" w:hAnsi="Calibri" w:cs="Calibri" w:eastAsia="Calibri"/>
        </w:rPr>
        <w:t xml:space="preserve">Otelimizdeki sabah kahvaltısının ardından Essaouira’ya hareket. Bu turumuzda Atlas Okyanusu kıyısında yer alan bu küçük balıkçı şehri Fas’ın en romantik mekanıdır. Bizlere birazda eski Bodrum’u hatırlatan Essaouira Orson Welles gibi birçok sanatçıya ilham kaynağı olmuştur. Eski bir Portekiz limanı olan şehir Arap hâkimiyeti sırasında kale ve tarihi limanını koruduğu gibi Hıristiyan Portekizliler ve Musevi nüfusa katılan Müslümanlarla tam bir kozmopolit yapıya bürünmüştür. Birbirini dik açılarla kesen sokak ve caddelerden oluşan medinası dönem şehirciliği için bir örnektir. Kilometrelerce uzunluktaki kum plaj her sene uluslararası dalga sörfü yarışmalarına ev sahipliği yapar. Yol boyu doğal güzellikleri izleyerek ulaşacağımız şehirde kale, Medina, çarşı, liman gibi önemli ve değişik alanları ziyaret edecek öğle yemeği ve alışverişler için limanda serbest zaman vereceğiz. Rehberimizin belirleyeceği saatte toplanma ve Marakeş`e dönüş. Akşam yemeği ve konaklama otelimizde.</w:t>
      </w:r>
    </w:p>
    <w:p>
      <w:pPr>
        <w:pStyle w:val="TurDay"/>
      </w:pPr>
      <w:r>
        <w:rPr>
          <w:rFonts w:ascii="Calibri" w:hAnsi="Calibri" w:cs="Calibri" w:eastAsia="Calibri"/>
        </w:rPr>
        <w:t xml:space="preserve">3. GÜN — MARAKEŞ – KAZABLANKA</w:t>
      </w:r>
    </w:p>
    <w:p>
      <w:pPr>
        <w:pStyle w:val="TurBody"/>
      </w:pPr>
      <w:r>
        <w:rPr>
          <w:rFonts w:ascii="Calibri" w:hAnsi="Calibri" w:cs="Calibri" w:eastAsia="Calibri"/>
        </w:rPr>
        <w:t xml:space="preserve">Oteldeki sabah kahvaltısının ardından eşyalarımızla birlikte otelden hareket. İlk önce  Marakeş’te  geleneksel dev bir labirenti andıran Marakeş çarşısının tüm geleneksel köşelerini keşfedeceksiniz. Bu gezi esnasında kumaşçılar, demirciler, deri dabakhaneleri, ahşap ustaları gibi ülkede mevcut nice el sanatlarının tüm örnekleri ile karşılaşacaksınız. Afrika’daki en hareketli şehir meydanı Jamaa El Fna Meydanı ile sonlanacak. Gerçek bir "mucizeler avlusu" diye adlandırabileceğimiz bu meydan UNESCO Milli Miraslar listesinde mevcut ender meydanlardan birisidir. Meddahlar, yılan oynatıcıları, dövmeciler, Hokkabaz ve cambazların gösterileri ile şenlenen Jamaa El Fna için kısaca "açık hava tiyatrosu" diyebiliriz. Marakeş gezilerimiz sonrası Kazablanka’ya hareket ediyoruz. Kazablanka’da görülecek yerler; Anfa &amp; Ain Diab, Muhammed V Meydanı, Birleşmiş Milletler Meydanı, 1980–1993 yılları arasında yaptırılan Hassan II camii Dünyanın en büyük ilk üç camisi içindedir. İç mekânda 25.000 kişi aynı anda namaz kılabilir, avlusunda 80.000 kişi toplanabilir ayrıca 200 metrelik minaresinde bulunan lazer lamba 35 km uzaklığa kadar namaz vaktini bildirir.  20.000 metrekare alana kurulu yapı günün en etkileyici gezisi olacaktır. Tarihi Kazablanka şehir turumuzda, Muhammed V meydanı, Medina, Corniche Bulvarı görülecektir.  Kralın bugun müze olarak kullanılan sarayı, Medina denilen eski tarihi semti ve çarşıları gördükten sonra akşam yemeği ve geceleme Kazablanka otelimizde.</w:t>
      </w:r>
    </w:p>
    <w:p>
      <w:pPr>
        <w:pStyle w:val="TurDay"/>
      </w:pPr>
      <w:r>
        <w:rPr>
          <w:rFonts w:ascii="Calibri" w:hAnsi="Calibri" w:cs="Calibri" w:eastAsia="Calibri"/>
        </w:rPr>
        <w:t xml:space="preserve">4. GÜN — KAZABLANKA - RABAT – MEKNES  - FES</w:t>
      </w:r>
    </w:p>
    <w:p>
      <w:pPr>
        <w:pStyle w:val="TurBody"/>
      </w:pPr>
      <w:r>
        <w:rPr>
          <w:rFonts w:ascii="Calibri" w:hAnsi="Calibri" w:cs="Calibri" w:eastAsia="Calibri"/>
        </w:rPr>
        <w:t xml:space="preserve">Oteldeki sabah kahvaltısının ardından. Rabat’a hareket ediyoruz. UNESCO Dünya Mirası listesindedir (modern başkent ve tarihi şehir birleşimi olarak). Kraliyet ailesinin ve tüm büyükelçiliklerin bulunduğu şehir olması nedeniyle politik ve diplomatik merkez konumundadır. Ayrıca Rabat şehri, Okaliptüs ve Portekiz mantar ağacı ormanı ile çevrili Rabat Bou Regreg ırmağının kıyısında yer alıyor. Rabat’ta yapacağımız panoramik şehir turunda Hasan Kulesi, Muhammet V anıt mezarı, Kraliyet Sarayı göreceğimiz yerler arasındadır. Sonrasında yine UNESCO Dünya Mirası Listesi’nde yer alan Meknes şehrine doğru yol alıyoruz. 17.yüzyılda Sultan Moulay İsmail’in başkent ilan ettiği Meknes, Fas’ın “dört imparatorluk şehri” arasında yer alır ve mimari sadeliğiyle dikkat çeker. Şehir, İslam zarafeti ile Avrupa mühendisliğinin buluştuğu eşsiz bir örnektir. Görülecek yerler arasında Bab el-Mansour Fas’ın en ihtişamlı şehir kapılarından biri olan bu eser, karmaşık mozaikleri ve heybetli yapısıyla Meknes’in simgesi konumundadır. Lahdim Meydanı ise sokak sanatçıları ve açık hava pazarlarıyla renkli bir atmosfer sunar. Sonrasında UNESCO Dünya Kültür Mirası Listesi'nde yer alan ve Fas'ın dini ve kültürel başkenti olan Fes’e hareket ediyoruz. Akşam yemeği ve konaklama Fes otelimizde. </w:t>
      </w:r>
    </w:p>
    <w:p>
      <w:pPr>
        <w:pStyle w:val="TurDay"/>
      </w:pPr>
      <w:r>
        <w:rPr>
          <w:rFonts w:ascii="Calibri" w:hAnsi="Calibri" w:cs="Calibri" w:eastAsia="Calibri"/>
        </w:rPr>
        <w:t xml:space="preserve">5. GÜN — FES  - ŞAFŞAVAN- TANCA</w:t>
      </w:r>
    </w:p>
    <w:p>
      <w:pPr>
        <w:pStyle w:val="TurBody"/>
      </w:pPr>
      <w:r>
        <w:rPr>
          <w:rFonts w:ascii="Calibri" w:hAnsi="Calibri" w:cs="Calibri" w:eastAsia="Calibri"/>
        </w:rPr>
        <w:t xml:space="preserve">Oteldeki sabah kahvaltısının ardından eşyalarımızla birlikte otelden ayrılıyor ve Şafşavan’a hareket ediyoruz. Rif Dağları’nın eteklerinde yer alan, mavinin muhtelif tonlarını yansıtan evleri, duvarları, kapıları ve pencereleri ile masallardan çıkmış gibi duran şehirdir. Daracık sokakları ve Gök mavisine boyalı evleri ile nam salmış, ünü Fas’ı aşmış olan ”Mavi Şehir“ de kendinizi mavi bir rüyanın içinde gibi hissedeceksiniz. Fotoğraflamaya ve seyrine doyamayacağınız Şafşavan panoramik şehir gezimizde Kasbah, Medina, V. Muhammed Meydanı’nı sonrası Jemaa Bouzafar Camisini geziyoruz. Gök mavisine boyalı evleri ile nam salmış olan şehirde panoramik gezimizde Kasbah, Medina, V. Muhammed Meydanı’nı sonrası Jemaa Bouzafar Camisini geziyoruz ardından Tanca'ya hareket. Akşam yemeği ve konaklama otelimizde.</w:t>
      </w:r>
    </w:p>
    <w:p>
      <w:pPr>
        <w:pStyle w:val="TurDay"/>
      </w:pPr>
      <w:r>
        <w:rPr>
          <w:rFonts w:ascii="Calibri" w:hAnsi="Calibri" w:cs="Calibri" w:eastAsia="Calibri"/>
        </w:rPr>
        <w:t xml:space="preserve">6. GÜN — TANCA (TANGIER) – İSTANBUL</w:t>
      </w:r>
    </w:p>
    <w:p>
      <w:pPr>
        <w:pStyle w:val="TurBody"/>
      </w:pPr>
      <w:r>
        <w:rPr>
          <w:rFonts w:ascii="Calibri" w:hAnsi="Calibri" w:cs="Calibri" w:eastAsia="Calibri"/>
        </w:rPr>
        <w:t xml:space="preserve">Otelde alınan erken sabah kahvaltısının ardından eşyalarımızla birlikte otelden ayrılıyoruz. Fas’ın kuzeyindeki incisi Tanca, Atlas Okyanusu ile Akdeniz’in birleşim noktasında ve Cebelitarık Boğazı’na bakan stratejik konumuyla yer alır. Tanca, entelektüel ve edebi geçmişiyle tanınır. Sanat galerileri, kitapçılar ve kültürel etkinlikler oldukça yaygındır. Aynı zamanda çok dilli bir şehirdir Arapça, Fransızca, İspanyolca ve İngilizce yaygın şekilde konuşulur. Dünya tarihinin en büyük Müslüman gezgini ve seyyahlarından biri olan İbn Battuta’nın Mezarı (Makamı) Medina’nın içinde, mütevazı bir sokakta yer alır. Eseri "Rıhle" (Seyahatname- Yolculuklar ) sadece coğrafi bir gezi değil; aynı zamanda 14. yüzyıl İslam dünyasının kültürel, sosyal ve siyasi panoramasını sunar. Atlantik ve Akdeniz’in birleştiği nokta ve Afrika’dan Avrupa’ya uzanan Cebel-i Tarık Manzarasını gördükten Tangier havalimanına hareket. Bagaj ve bilet işlemlerinden sonra Air Arabia Havayolları’nın tarifeli seferi ile saat 18.10’te İstanbul’a hareket ve saat 00.30 da varış.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Air Arabia HY ile Otantik Fas Turu 5 Gece 6 Gün</w:t>
      </w:r>
    </w:p>
    <w:p>
      <w:pPr>
        <w:pStyle w:val="TurMeta"/>
      </w:pPr>
      <w:r>
        <w:rPr>
          <w:rFonts w:ascii="Calibri" w:hAnsi="Calibri" w:cs="Calibri" w:eastAsia="Calibri"/>
          <w:b/>
          <w:color w:val="0D5C63"/>
        </w:rPr>
        <w:t xml:space="preserve">Tur Tarihi: </w:t>
      </w:r>
      <w:r>
        <w:rPr>
          <w:rFonts w:ascii="Calibri" w:hAnsi="Calibri" w:cs="Calibri" w:eastAsia="Calibri"/>
        </w:rPr>
        <w:t xml:space="preserve">19.10.2026 — 24.10.2026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3O348 · 19.10.2026 01:30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30528 · 25.10.2026 00:30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HY ile Ahmet Gülmez Rehberliğinde Otantik Fas Turu 5 Gece 6 Gün</w:t>
      </w:r>
    </w:p>
    <w:p>
      <w:pPr>
        <w:pStyle w:val="TurMeta"/>
      </w:pPr>
      <w:r>
        <w:rPr>
          <w:rFonts w:ascii="Calibri" w:hAnsi="Calibri" w:cs="Calibri" w:eastAsia="Calibri"/>
          <w:b/>
          <w:color w:val="0D5C63"/>
        </w:rPr>
        <w:t xml:space="preserve">Tur Tarihi: </w:t>
      </w:r>
      <w:r>
        <w:rPr>
          <w:rFonts w:ascii="Calibri" w:hAnsi="Calibri" w:cs="Calibri" w:eastAsia="Calibri"/>
        </w:rPr>
        <w:t xml:space="preserve">14.12.2026 — 19.12.2026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14.12.2026 01:30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30528 · 20.12.2026 00:30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HY ile Ömer Kaptan Rehberliğinde Otantik Fas Turu 5 Gece 6 Gün</w:t>
      </w:r>
    </w:p>
    <w:p>
      <w:pPr>
        <w:pStyle w:val="TurMeta"/>
      </w:pPr>
      <w:r>
        <w:rPr>
          <w:rFonts w:ascii="Calibri" w:hAnsi="Calibri" w:cs="Calibri" w:eastAsia="Calibri"/>
          <w:b/>
          <w:color w:val="0D5C63"/>
        </w:rPr>
        <w:t xml:space="preserve">Tur Tarihi: </w:t>
      </w:r>
      <w:r>
        <w:rPr>
          <w:rFonts w:ascii="Calibri" w:hAnsi="Calibri" w:cs="Calibri" w:eastAsia="Calibri"/>
        </w:rPr>
        <w:t xml:space="preserve">01.02.2027 — 06.02.2027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3O348 · 01.02.2027 00:30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30528 · 06.02.2027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1,670.00 €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Air Arabia ile İstanbul (SAW) - Kazablanka / Tangier - İstanbul (SAW) dönüş ekonomi sınıf uçak bileti</w:t>
      </w:r>
    </w:p>
    <w:p>
      <w:pPr>
        <w:pStyle w:val="TurList"/>
      </w:pPr>
      <w:r>
        <w:rPr>
          <w:rFonts w:ascii="Calibri" w:hAnsi="Calibri" w:cs="Calibri" w:eastAsia="Calibri"/>
        </w:rPr>
        <w:t xml:space="preserve">‣ Programda belirtilen tüm çevre gezileri</w:t>
      </w:r>
    </w:p>
    <w:p>
      <w:pPr>
        <w:pStyle w:val="TurList"/>
      </w:pPr>
      <w:r>
        <w:rPr>
          <w:rFonts w:ascii="Calibri" w:hAnsi="Calibri" w:cs="Calibri" w:eastAsia="Calibri"/>
        </w:rPr>
        <w:t xml:space="preserve">‣ Gezi boyunca kullanılacak ulaşım araçları</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Yerel Rehberlik Hizmeti</w:t>
      </w:r>
    </w:p>
    <w:p>
      <w:pPr>
        <w:pStyle w:val="TurList"/>
      </w:pPr>
      <w:r>
        <w:rPr>
          <w:rFonts w:ascii="Calibri" w:hAnsi="Calibri" w:cs="Calibri" w:eastAsia="Calibri"/>
        </w:rPr>
        <w:t xml:space="preserve">‣ 4* Otellerde 5 Gece yarım pansiyon konaklama</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6 kahvaltı ve 5 akşam yemeği</w:t>
      </w:r>
    </w:p>
    <w:p>
      <w:pPr>
        <w:pStyle w:val="TurList"/>
      </w:pPr>
      <w:r>
        <w:rPr>
          <w:rFonts w:ascii="Calibri" w:hAnsi="Calibri" w:cs="Calibri" w:eastAsia="Calibri"/>
        </w:rPr>
        <w:t xml:space="preserve">‣ Programda adı geçen ören yerlerin girişleri ( Majorelle Bahçesi, Bahia Sarayı, Fes Medrese)</w:t>
      </w:r>
    </w:p>
    <w:p>
      <w:pPr>
        <w:pStyle w:val="TurList"/>
      </w:pPr>
      <w:r>
        <w:rPr>
          <w:rFonts w:ascii="Calibri" w:hAnsi="Calibri" w:cs="Calibri" w:eastAsia="Calibri"/>
        </w:rPr>
        <w:t xml:space="preserve">‣ 07 Kg El Bagajı Hakkı (Küçük Boy Kabin Bagajı)</w:t>
      </w:r>
    </w:p>
    <w:p>
      <w:pPr>
        <w:pStyle w:val="TurList"/>
      </w:pPr>
      <w:r>
        <w:rPr>
          <w:rFonts w:ascii="Calibri" w:hAnsi="Calibri" w:cs="Calibri" w:eastAsia="Calibri"/>
        </w:rPr>
        <w:t xml:space="preserve">‣ Ambar Bagajı ( gidiş dönüş 20 kg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Tüm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İsteğe Bağlı Chez Ali Show</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