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THY ile ( PRN - SJJ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PRİŞTİNE – PRIZREN</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Priştine’ye hareket. Varışımızın ardından Sırbistan’dan tek taraflı olarak bağımsızlığını ilan etmiş ve Türkiye’nin de aralarında olduğu birçok devlet tarafından tanınmış olan, Osmanlı tarihinde de birçok dönemde kilit roller üstlenmiş Kosova’nın başkenti Priştine’ye varış. Havalimanında bizleri bekleyen transfer aracı ile rehberimiz eşliğinde tarihi 15 asır geriye kadar giden bu güzel şehri 1389 yılında Kosova savaşında şehid düşmüş Osmanlı Padişahı 1. Murad Hüdavendigar’ın iç organlarının gömülü olduğu türbeyi ziyaret ediyoruz. Hemen yanında bulunan ve müze olarak kullanılan Selamlık binasını da ziyaret ediyoruz. Ardından Osmanlı’nın birçok eserinin bulunduğu Kosova’nın ikinci büyük şehri Prizren’e varış. Varışımıza istinaden otele yerleşme. Sonrasında Prizren şehir turumuza başlıyoruz. Yaya olarak rehberimiz eşliğinde yapacağımız turumuzun ve serbest zamanın ardından rehberimizin belirlediği saatte akşam yemeğimizi almak üzere restoranımıza hareket ediyoruz. Yemeğin ardından konaklama Prizren’deki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PRIZREN – ÜSKÜP – MATKA KANYONU</w:t>
      </w:r>
    </w:p>
    <w:p>
      <w:pPr>
        <w:pStyle w:val="TurBody"/>
      </w:pPr>
      <w:r>
        <w:rPr>
          <w:rFonts w:ascii="Calibri" w:hAnsi="Calibri" w:cs="Calibri" w:eastAsia="Calibri"/>
        </w:rPr>
        <w:t xml:space="preserve">Kahvaltımızın ardından otelimizden check out yaparak ayrılıyor ve Makedonya’nın başkenti Üsküp’e hareket ediyoruz. Üsküp’e varışımızla birlikte ilk olarak Üsküp’ün eteklerine kurulmuş olan Vodno dağına çıkıyor ve şehri tepeden görme imkanı buluyoruz. Daha sonra Üsküp’ün doğa harikası Matka Kanyonuna hareket ediyoruz. Burada dileyen misafirlerimiz tekne turuna katılabilir ve kahve içebilirler. (Matka Kanyonu Cumartesi – Pazar veya resmi tatil gününe denk gelmesi durumunda bölgenin yoğnluğuna göre rehber inisiyatif alma hakkına sahiptir)  Daha sonra Üsküp kalesi yakınında otobüsümüzden iniyor ve yaya turumuza başlıyoruz.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17. Yy dan kalma Aziz Spas Kilisesi, Rahibe teresa anıtı ve Teresa müzesi ve 1963 depreminde yıkıldığı hali ile duran Eski Tren İstasyonu binası göreceğimiz yerler arasındadır. Yaya turumuzun ardından serbest zaman. Rehberimizin belirlediği saatte tekrar buluşuyor ve akşam yemeği için yerel restoranımıza geçiyoruz. Yemeğin ardından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Kahvaltımızın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Camiini geziyoruz. Camiinin hayvan kanı, bitki kökleri ve yumurta akı karıştırılarak oluşturulan boya ile yapılmış iç ve dış süslemeleri sizleri büyüleyecek. Süslemeler Osmanlı eserlerinde nadir raslanan Barok tarzıdır. Ardından Ohrid’e doğru hareket ediyoruz. Ohrid’e varışımızla birlikte Osmanlı’nın Balkanlar’daki önemli üslerinden biri olmuş tarihi Ohrid şehrini tanıtan bir tur gerçekleştireceğiz. Turumuz esnasında 11 Asırlık çınar, Zeynel Abidin Paşa Tekkesi (Halveti Tekkesi), Ali Paşa Camii, Şehir Meydanı ve İnci Dükkanları ile meşhur Ohrid Çarşısı, Ohrid Pazar yeri, Aziz Klement Heykeli, Safranbolu’yu andıran sokaklarda MÖ 2. Asırda Çin’de uygulanan teknikle kağıt yapımı görebileceğimiz dükkan, Ayasofya Kilisesi ve Antik Tiyatro göreceğimiz yerler arasındadır. Turumuzun ardından Ohrid gölüne nazır yerel restoranımızda alacağımız akşam yemeğimizin sonrasında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OHRİD - STRUGA – ELBASAN – TİRAN – İŞKODRA – PODGORICA (Yada İşkodra konaklama)</w:t>
      </w:r>
    </w:p>
    <w:p>
      <w:pPr>
        <w:pStyle w:val="TurBody"/>
      </w:pPr>
      <w:r>
        <w:rPr>
          <w:rFonts w:ascii="Calibri" w:hAnsi="Calibri" w:cs="Calibri" w:eastAsia="Calibri"/>
        </w:rPr>
        <w:t xml:space="preserve">Otelimizde alacağımız kahvaltının ardından ilk durağımız Ohrid gölünün batı kıyısında bulunan ve nüfusunun çoğunu müslümanların oluşturduğu Struga kasabası. Ohrid gölünden doğan Kara Drim nehrini görüyor ve rehberimizden Struga hakkında genel bilgi alıyoruz.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 Bunker ‘’ adı verilen mantar şeklinde beton sığınakları görüyoruz. Arnavutluk’ta ilk durağımız Elbasan. Otobüsümüzle şehrin içinden geçiyor ve şehir merkezinde bulunan Elbasan Kalesinde mola veriyoruz. Kale etrafında bulunan Türk sokakları ve Hünkar camiini gördükten sonra başkent Tiran’a doğru yolumuza devam ediyoruz. 1614 yılında Süleyman paşa tarafından imar edilen ve 1920 yılından itibaren Arnavutluk’un başkenti olan Tiran’da otobüsümüzle yapacağımız panoramik turumuzda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ve Cumhurbaşkanlığı Köşkü göreceğimiz yerler arasındadır. Tiran turumuzun ardından sıradaki durağımız Arnavutluk ve Karadağ arasında sınırı oluşturan İşkodra gölü yanına kurulmuş İşkodra şehri.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eski Yugoslavya’nın 6 cumhuriyetinden biri olan ve 2006 yılında Sırbistan’dan referandumla ayrılan Karadağ’a geçiyoruz. Başkent Podgorica’da yerel restoranımızda akşam yemeğimizi alıyor ve otelimize geçiyoruz. (İşkodra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PODGORİCA – ST STEFAN – BUDVA – KOTOR – MOSTAR</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göreceğimiz yerler arasındadır. Ardından sahil şeridine doğru ilerliyoruz. Yolumuza devam ediyor ve St Stefan adasına varıyoruz Muhteşem manzarayı ölümsüzleştirmek için burada vereceğimiz fotoğraf molasından sonra durağımız Budva. Budva’da yapacağımız yaya turumuz esnasında görülecek yerler; Budva Kalesi, Napolyon tarafından yaptırılmış hisar, Kale içi Ortaçağdan beri orijinal haliyle korunmuş dükkanlar, Katolik Kilisesi, Ortodoks Kilisesi, Marina. Budva’da alışveriş için verdiğimiz serbest zamanın ardından UNESCO tarafından koruma altına alınmış Ortaçağ şehri Kotor sıradaki durağımız. Kotor’da yerel rehberimiz eşliğinde yapacağımız şehir turunda Silah Meydanı, Saat Kulesi, Utanç Sütunu, Aziz Trifun Katedrali, Zanaatçılar Sokağı, Tulumba Çeşmeleri, Nehir Kapısı, Aziz Luka meydanı göreceğimiz yerler arasındadır. Serbest zamanın ardından Bosna Hersek’e hareket. 12 dakikalık feribot yolculuğunda Kotor körfezi manzarası bizleri büyülüyor. Daha sonra Bosna Hersek’e giriş yapıyor ve Trebinje – Ljubinje – Stolac kasabalarının içlerinden geçerek Mostar’a varıyoruz. Akşam yemeğimizi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Otelimizden ayrılıyor ve Mostar turumuza başlıyoruz. Turumuz esnasında Şehit camisi ve avlusundaki mezarlık, Bölgeye özel nehirden toplanan taşlarla işlenmiş kaldırımlı Mostar çarşısı, Koski Mehmet Paşa camii. Bu cami köprünün en güzel fotoğrafının çekildiği camidir. Türkiye Cumhuriyeti Mostar Başkonsolosluğu, Mostar Köprüsü, Tara Kulesi, Kriva Cuprija – Eğri köprü göreceğimiz yerler arasındadır. Daha sonra Buna nehri kaynağına 5 asır önce kurulmuş Alperenler Tekkesi’ne hareket ediyoruz.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w:t>
      </w:r>
    </w:p>
    <w:p>
      <w:pPr>
        <w:pStyle w:val="TurBody"/>
      </w:pPr>
      <w:r>
        <w:rPr>
          <w:rFonts w:ascii="Calibri" w:hAnsi="Calibri" w:cs="Calibri" w:eastAsia="Calibri"/>
        </w:rPr>
        <w:t xml:space="preserve">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w:t>
      </w:r>
    </w:p>
    <w:p>
      <w:pPr>
        <w:pStyle w:val="TurBody"/>
      </w:pPr>
      <w:r>
        <w:rPr>
          <w:rFonts w:ascii="Calibri" w:hAnsi="Calibri" w:cs="Calibri" w:eastAsia="Calibri"/>
        </w:rPr>
        <w:t xml:space="preserve">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Ardından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Varışımızla birlikte yerel restoranımızda akşam yemeğimizi alıyor ve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SAVAŞ TÜNELİ - SARAYBOSNA – İSTANBUL</w:t>
      </w:r>
    </w:p>
    <w:p>
      <w:pPr>
        <w:pStyle w:val="TurBody"/>
      </w:pPr>
      <w:r>
        <w:rPr>
          <w:rFonts w:ascii="Calibri" w:hAnsi="Calibri" w:cs="Calibri" w:eastAsia="Calibri"/>
        </w:rPr>
        <w:t xml:space="preserve">Otelimizde alacağımız kahvaltımızın ardından saat 08.00 da otelimizden check out yaparak ayrılıyoruz. İlk durağımız 92 – 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savaşı  hissediyoruz. 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(Dileyen misafirlerimiz Saraybosna’nın simgesi ‘Sebil’ manzaralı ‘’Meşhur Tarihi Kahvana’’ da kahvelerini yudumlayabilirler. Ayrıca isteyen misafirlerimiz buradan tarihi Boşnak kahvesi de alabilirler.), Osmanlı döneminden kalmayı başararak tek aktif sanat sokağı ‘’ Bakırcılar Sokak ‘’, Çarşı camii, Moriça Han ve içerisinde bulunan Genç Müslümanlar teşkilatı lokali ‘’ Mladi Muslimani ‘’,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dileyen misafirlerimiz Saraybosna’nın simgesi ‘Sebil’ manzaralı ‘’Meşhur Tarihi Kahvana’’ da kahvelerini yudumlayabilirler. Ayrıca isteyen misafirlerimiz buradan tarihi Boşnak kahvesi de alabilirler. Ardından Saraybosna havalimanına hareket. Pasaport ve gümrük işlemlerinin ardından Türk Hava Yolları ile İstanbul’ uçuş ve varış.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Priştine / Saraybosna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Budva ve Kotor şehirlerinde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