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THY ile Benelüks Paris Turu 6 Gece 7 Gün (Düsseldorf Gidiş-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DÜSSELDORF - LÜKSEMBURG</w:t>
      </w:r>
    </w:p>
    <w:p>
      <w:pPr>
        <w:pStyle w:val="TurBody"/>
      </w:pPr>
      <w:r>
        <w:rPr>
          <w:rFonts w:ascii="Calibri" w:hAnsi="Calibri" w:cs="Calibri" w:eastAsia="Calibri"/>
        </w:rPr>
        <w:t xml:space="preserve"> </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Düsseldorf’a hareket. Varışımızın ardından havalimanından ayrılıyor ve Designer Outlet Roermond’a hareket.Alışveriş ve serbest zamanın ardından Rehberimizin belirleyeceği saatte Lüksemburg’a hareket akşam yemeği ve konaklama.</w:t>
      </w:r>
    </w:p>
    <w:p>
      <w:pPr>
        <w:pStyle w:val="TurDay"/>
      </w:pPr>
      <w:r>
        <w:rPr>
          <w:rFonts w:ascii="Calibri" w:hAnsi="Calibri" w:cs="Calibri" w:eastAsia="Calibri"/>
        </w:rPr>
        <w:t xml:space="preserve">1. GÜN — </w:t>
      </w:r>
    </w:p>
    <w:p>
      <w:pPr>
        <w:pStyle w:val="TurBody"/>
      </w:pPr>
      <w:r>
        <w:rPr>
          <w:rFonts w:ascii="Calibri" w:hAnsi="Calibri" w:cs="Calibri" w:eastAsia="Calibri"/>
        </w:rPr>
        <w:t xml:space="preserve"> </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Düsseldorf’a hareket. Varışımızın ardından havalimanından ayrılıyor ve Designer Outlet Roermond’a hareket.Alışveriş ve serbest zamanın ardından Rehberimizin belirleyeceği saatte Lüksemburg’a hareket akşam yemeği ve konaklama.</w:t>
      </w:r>
    </w:p>
    <w:p>
      <w:pPr>
        <w:pStyle w:val="TurDay"/>
      </w:pPr>
      <w:r>
        <w:rPr>
          <w:rFonts w:ascii="Calibri" w:hAnsi="Calibri" w:cs="Calibri" w:eastAsia="Calibri"/>
        </w:rPr>
        <w:t xml:space="preserve">2. GÜN — LÜKSEMBURG – PARİS</w:t>
      </w:r>
    </w:p>
    <w:p>
      <w:pPr>
        <w:pStyle w:val="TurBody"/>
      </w:pPr>
      <w:r>
        <w:rPr>
          <w:rFonts w:ascii="Calibri" w:hAnsi="Calibri" w:cs="Calibri" w:eastAsia="Calibri"/>
        </w:rPr>
        <w:t xml:space="preserve">Otelimizde alacağımız kahvaltı sonrası gerçekleştireceğimiz turumuzda Dünyanın Dükalıkla yönetilen tek bağımsız ülkesi olan Lüksemburg’da görülecek yerler arasında: Kentin üzerine kurulu olduğu Petrus Vadisi , Vitraylarıyla adından söz ettiren Katedral,  Önceleri Belediye Binası iken sonrasında Saraya çevrilen Dük Sarayı bulunmaktadır.Ardından Paris’e hareket.Varışımıza istinaden gerçekleştireceğimiz panoramik şehir turumuzda Charles de Gaulle Meydanı’nda bulunan Zafer Takı, Ünlü markaların yer aldığı Champs Elysees, Concorde Meydanı ve Obeliks taşı, Parlemento Binası, Seine Nehri ve son durak olarak Eiffel Kulesi görülecek yerler arasındadır. Şehir turu sonrası akşam yemeği ve konaklama. (Vakit’e istinaden namaz için Paris Camii ziyaret edilecektir)</w:t>
      </w:r>
    </w:p>
    <w:p>
      <w:pPr>
        <w:pStyle w:val="TurDay"/>
      </w:pPr>
      <w:r>
        <w:rPr>
          <w:rFonts w:ascii="Calibri" w:hAnsi="Calibri" w:cs="Calibri" w:eastAsia="Calibri"/>
        </w:rPr>
        <w:t xml:space="preserve">3. GÜN — PARİS (Seine Nehri -Notre Dame Katedrali-Ressamlar Tepesi-Sacre Cour)</w:t>
      </w:r>
    </w:p>
    <w:p>
      <w:pPr>
        <w:pStyle w:val="TurBody"/>
      </w:pPr>
      <w:r>
        <w:rPr>
          <w:rFonts w:ascii="Calibri" w:hAnsi="Calibri" w:cs="Calibri" w:eastAsia="Calibri"/>
        </w:rPr>
        <w:t xml:space="preserve">Otelde alınan kahvaltı sonrası gün boyu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izliyoruz.Ardından Paris şehrinin tarihte ilk kurulduğu yer olan Seine Nehri Gezisi’ne çıkıyoruz.Tekne gezisiyle Paris’in en muhteşem binalarını yakından görecek, Seine Nehri’nin köprülerinin altından geçerek unutulmaz anlar yaşayacaksınız.Turumuza müteakip Cite adasına geçip burada gotik mimari harikası olan Notre Dame katedralini ziyaret ediyoruz.  850 yıldan fazla geçmişe sahip katedral aynı zamanda birçok hikayeye konu olmuş. Bir dönem Napoleon dahil birçok Fransa kralının taç giyme töreninin yapıldığı katedralin, rehberimiz tarafından anlatımından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imkanımız olacak. Ardından akşam yemeği ve konaklama.</w:t>
      </w:r>
    </w:p>
    <w:p>
      <w:pPr>
        <w:pStyle w:val="TurDay"/>
      </w:pPr>
      <w:r>
        <w:rPr>
          <w:rFonts w:ascii="Calibri" w:hAnsi="Calibri" w:cs="Calibri" w:eastAsia="Calibri"/>
        </w:rPr>
        <w:t xml:space="preserve">4. GÜN — PARİS – BRUGGE – BRÜKSEL</w:t>
      </w:r>
    </w:p>
    <w:p>
      <w:pPr>
        <w:pStyle w:val="TurBody"/>
      </w:pPr>
      <w:r>
        <w:rPr>
          <w:rFonts w:ascii="Calibri" w:hAnsi="Calibri" w:cs="Calibri" w:eastAsia="Calibri"/>
        </w:rPr>
        <w:t xml:space="preserve">Otelde alınan kahvaltı sonrası Brugge şehrine hareket ediyoruz. Varışımızla beraber Avrupa’nın en iyi korunmuş Orta Çağ şehirlerinden olan Brugge’u tanıyacağımız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 Tur sonrası alışveriş için serbest zaman veriyoruz. Ardından Brüksel şehrine hareket ve varışımızla beraber yapacağımız şehir turunda görülecek yerler arasında: birçok tarihi yapıya evsahipliği yapan Avrupa’nın en hareketli meydanlarından Grand Palace, Görkemli yapısı ile Hotel de Ville, Brüksel şehir müzesi, Kraliyet Sarayı, Çin ve Japon evleri, Expo 58 Fuarı için yapılmış Atomium ve Heysel Stadyumu bulunmakta. Tur sonrası akşam yemeğinin alınması ve konaklama.</w:t>
      </w:r>
    </w:p>
    <w:p>
      <w:pPr>
        <w:pStyle w:val="TurDay"/>
      </w:pPr>
      <w:r>
        <w:rPr>
          <w:rFonts w:ascii="Calibri" w:hAnsi="Calibri" w:cs="Calibri" w:eastAsia="Calibri"/>
        </w:rPr>
        <w:t xml:space="preserve">5. GÜN — BRÜKSEL – ZAANSE SCHANS – AMSTERDAM</w:t>
      </w:r>
    </w:p>
    <w:p>
      <w:pPr>
        <w:pStyle w:val="TurBody"/>
      </w:pPr>
      <w:r>
        <w:rPr>
          <w:rFonts w:ascii="Calibri" w:hAnsi="Calibri" w:cs="Calibri" w:eastAsia="Calibri"/>
        </w:rPr>
        <w:t xml:space="preserve">Otelde alınan kahvaltı sonrası Amsterdam şehrine hareket ediyoruz İlk durağımız yel değirmenleri ile büyülü bir kasaba olan Zaanse Schans’ı olacak.Ardından Amsterdam şehir turunda: Fatih Camii(neo-Rönesans tarzı Katolik Kilisesi olarak inşa edilmiş 1981'den itibaren Müslümanlara hizmet vermektedir) Waterloplein, Çiçek Pazarı,Rokin caddesi,Dam Meydanı,Kraliyet sarayı,Damrak caddesi ve Central Station görüldükten sonra akşam yemeği ve konaklama.</w:t>
      </w:r>
    </w:p>
    <w:p>
      <w:pPr>
        <w:pStyle w:val="TurDay"/>
      </w:pPr>
      <w:r>
        <w:rPr>
          <w:rFonts w:ascii="Calibri" w:hAnsi="Calibri" w:cs="Calibri" w:eastAsia="Calibri"/>
        </w:rPr>
        <w:t xml:space="preserve">6. GÜN — AMSTERDAM – VOLENDAM – MARKEN – GİETHOORN</w:t>
      </w:r>
    </w:p>
    <w:p>
      <w:pPr>
        <w:pStyle w:val="TurBody"/>
      </w:pPr>
      <w:r>
        <w:rPr>
          <w:rFonts w:ascii="Calibri" w:hAnsi="Calibri" w:cs="Calibri" w:eastAsia="Calibri"/>
        </w:rPr>
        <w:t xml:space="preserve">Otelde alınan kahvaltı sıra dışı balıkçı kasabası olan Volendam ziyaret edilecek. “Hollanda’nın gerçek güzelliğini görmek isteyen Volendam’a gitmeli” şarkısına ilham veren eski bir balıkçı kasabası olan Volendam’ın liman bölgesinde geçirdiğiniz zamana doyamayacaksınız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Gerçekleştireceğimiz tekne turuyla çok keyifli ve deneyim dolu tur sonrası Amsterdam’a dönüş.Akşam yemeği ve konaklama.</w:t>
      </w:r>
    </w:p>
    <w:p>
      <w:pPr>
        <w:pStyle w:val="TurDay"/>
      </w:pPr>
      <w:r>
        <w:rPr>
          <w:rFonts w:ascii="Calibri" w:hAnsi="Calibri" w:cs="Calibri" w:eastAsia="Calibri"/>
        </w:rPr>
        <w:t xml:space="preserve">7. GÜN — AMSTERDAM – KÖLN –DÜSSELDORF – İSTANBUL</w:t>
      </w:r>
    </w:p>
    <w:p>
      <w:pPr>
        <w:pStyle w:val="TurBody"/>
      </w:pPr>
      <w:r>
        <w:rPr>
          <w:rFonts w:ascii="Calibri" w:hAnsi="Calibri" w:cs="Calibri" w:eastAsia="Calibri"/>
        </w:rPr>
        <w:t xml:space="preserve">Otelde alacağımız kahvaltı sonrası Köln’e hareket. Varışımıza istinaden şehir turuna başlıyoruz. Şehir turumuzda görülecek yerler arasında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bulunmaktadır.Turumuzun bitimiyle Rehberimizin belirleyeceği saatte toplanma ve Düsseldorf havalimanına hareket.İstanbul’a dönüş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Havalimanı - Düsseldorf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Seine Nehri Tur ücreti</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Giethoorn 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