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Dolu Dolu Malezya Singapur Turu 7 Gece (SIN-KUL)</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SİNGAPUR</w:t>
      </w:r>
    </w:p>
    <w:p>
      <w:pPr>
        <w:pStyle w:val="TurBody"/>
      </w:pPr>
      <w:r>
        <w:rPr>
          <w:rFonts w:ascii="Calibri" w:hAnsi="Calibri" w:cs="Calibri" w:eastAsia="Calibri"/>
        </w:rPr>
        <w:t xml:space="preserve">İstanbul Havalimanı Dış Hatlar Gidiş Terminali’nde buluşmamızın ardından, bilet ve bagaj işlemlerimizi gerçekleştiriyoruz. Türk Hava Yolları’nın tarifeli seferi ile Singapur’a hareket ediyoruz. Geceleme uçakta.</w:t>
      </w:r>
    </w:p>
    <w:p>
      <w:pPr>
        <w:pStyle w:val="TurDay"/>
      </w:pPr>
      <w:r>
        <w:rPr>
          <w:rFonts w:ascii="Calibri" w:hAnsi="Calibri" w:cs="Calibri" w:eastAsia="Calibri"/>
        </w:rPr>
        <w:t xml:space="preserve">2. GÜN — SİNGAPUR</w:t>
      </w:r>
    </w:p>
    <w:p>
      <w:pPr>
        <w:pStyle w:val="TurBody"/>
      </w:pPr>
      <w:r>
        <w:rPr>
          <w:rFonts w:ascii="Calibri" w:hAnsi="Calibri" w:cs="Calibri" w:eastAsia="Calibri"/>
        </w:rPr>
        <w:t xml:space="preserve">Singapur’a varışımızın ardından havalimanındaki işlemlerimizi tamamlayarak şehir turumuza başlıyoruz. Turumuzun ilk durağı, UNESCO Dünya Mirası Listesi’nde yer alan Singapur Botanik Bahçeleri olacaktır. Tropikal bitki örtüsü ve dünyaca ünlü Orkide Bahçesi ile Singapur’un doğal güzelliklerini keşfediyoruz. Ardından şehrin önemli kültürel bölgelerinden Çin Mahallesi (Chinatown)’na geçiyoruz. Geleneksel yapıları, renkli sokakları ve farklı kültürlerin izlerini bir arada görebileceğimiz bölgede kısa bir yürüyüş gerçekleştiriyoruz. Turumuzun devamında Singapur’un önemli İslami miras noktalarından biri olan Masjid Sultan Camii’ni ziyaret ediyoruz. Caminin bulunduğu Kampong Glam bölgesini de görme imkânı buluyoruz. Sonrasında Singapur’un en ünlü alışveriş ve yaşam caddelerinden Orchard Road’da panoramik şehir turumuzu sürdürüyoruz. Günün ilerleyen saatlerinde Sentosa Adası’na geçiyoruz. Misafirlerimize burada serbest zaman veriyoruz. Arzu eden misafirlerimiz ada içerisinde teleferik, Universal Studios veya plaj aktivitelerinden faydalanabilirler. Akşam saatlerinde Gardens by the Bay bölgesine geçiyoruz. Burada Singapur’un simge yapılarından Supertree Grove’da gerçekleştirilen Garden Rhapsody ışık gösterisini izliyoruz. Programımızın ardından otelimize transfer oluyoruz.</w:t>
      </w:r>
    </w:p>
    <w:p>
      <w:pPr>
        <w:pStyle w:val="TurDay"/>
      </w:pPr>
      <w:r>
        <w:rPr>
          <w:rFonts w:ascii="Calibri" w:hAnsi="Calibri" w:cs="Calibri" w:eastAsia="Calibri"/>
        </w:rPr>
        <w:t xml:space="preserve">3. GÜN — SİNGAPUR – JOHOR BAHRU</w:t>
      </w:r>
    </w:p>
    <w:p>
      <w:pPr>
        <w:pStyle w:val="TurBody"/>
      </w:pPr>
      <w:r>
        <w:rPr>
          <w:rFonts w:ascii="Calibri" w:hAnsi="Calibri" w:cs="Calibri" w:eastAsia="Calibri"/>
        </w:rPr>
        <w:t xml:space="preserve">Otelde alacağımız kahvaltının ardından Singapur’daki programımıza devam ediyoruz. Günün ilk bölümünde Singapur’un modern yüzünü ve şehir merkezindeki önemli noktalarını keşfediyoruz. Marina Bay, Merlion Park ve Esplanade bölgelerinde panoramik olarak şehir manzaralarını görüyor ve fotoğraf molaları veriyoruz. Ardından Singapur’un tarihi ve kültürel dokusunu yansıtan bölgelerde kısa bir yürüyüş gerçekleştiriyoruz. Öğle yemeğinin ardından Singapur’dan ayrılarak kara yolu ile Malezya’ya hareket ediyoruz. Woodlands sınır kapısı üzerinden Malezya’ya geçerek pasaport ve sınır işlemlerimizi gerçekleştiriyoruz. Johor Bahru’daki otelimize girip Check in işlemlerinin ardından odalarımıza yerleşiyoruz. Rehberimizin verdiği saate lobide buluşup Johor Bahru premium outlete gidiyoruz. Burada verilen serbest zamanda dileyen misafirlerimiz yemek yiyebilir ve dünyaca ünlü markalardan alışveriş yapabilir. Sonrasında otelimize dönüyoruz. Geceleme Johor’da.</w:t>
      </w:r>
    </w:p>
    <w:p>
      <w:pPr>
        <w:pStyle w:val="TurDay"/>
      </w:pPr>
      <w:r>
        <w:rPr>
          <w:rFonts w:ascii="Calibri" w:hAnsi="Calibri" w:cs="Calibri" w:eastAsia="Calibri"/>
        </w:rPr>
        <w:t xml:space="preserve">4. GÜN — JOHOR BAHRU – TELUK SENGAT CROCODİLE FARM – DESARU MANGROVE – JOHOR OUTLET</w:t>
      </w:r>
    </w:p>
    <w:p>
      <w:pPr>
        <w:pStyle w:val="TurBody"/>
      </w:pPr>
      <w:r>
        <w:rPr>
          <w:rFonts w:ascii="Calibri" w:hAnsi="Calibri" w:cs="Calibri" w:eastAsia="Calibri"/>
        </w:rPr>
        <w:t xml:space="preserve">Otelde alacağımız kahvaltı sonrası Johor'un doğal ve kültürel güzelliklerini keşfedeceğimiz keyifli bir günlük tura başlıyoruz. İlk durağımız Teluk Sengat Crocodile Farm olacaktır. Burada farklı büyüklüklerdeki timsahları yakından gözlemleyerek çiftliği geziyor ve bölgenin doğal yaşamı hakkında bilgi alıyoruz. Gezimizin ardından Tanjung Balau bölgesine hareket ediyoruz. Burada Tanjung Balau Balıkçı Müzesi'ni ziyaret ediyoruz. Müze gezimiz sırasında bölgenin geleneksel balıkçılık kültürünü, geçmişten günümüze kullanılan balıkçı teknelerini ve ekipmanlarını yakından tanıma fırsatı buluyoruz.Müze ziyaretimizin ardından Desaru Mangrove bölgesinde tekne turumuza katılıyoruz. Mangrov ormanları arasında gerçekleştireceğimiz tekne gezisi sırasında bölgenin kendine özgü ekosistemini keşfediyor, doğal yaşamı gözlemliyor ve fotoğraf çekmek için güzel fırsatlar yakalıyoruz. (Bu bölgede tekne turları gelgit koşullarına bağlı olarak düzenlenebilmektedir. Bu sebeple tekne turumuz o günkü hava ve deniz koşullarına bağlı olarak gerçekleşecektir.) Tekne turumuzun ardından bölgeden ayrılıyor ve Johor Bahru'ya hareket ediyoruz.  Günün son durağı ise alışveriş tutkunları için keyifli bir mola noktası olan Johor Premium Outlets olacaktır. Burada dünyaca ünlü birçok markanın outlet mağazalarında alışveriş yapabilir, günün yorgunluğunu kısa bir kahve veya yemek molasıyla atabilirsiniz. Alışveriş için ayrılan serbest zamanın ardından Johor Bahru'daki otelimize hareket ediyoruz. Akşam saatlerinde otele varışımızla birlikte turumuzu tamamlıyoruz.</w:t>
      </w:r>
    </w:p>
    <w:p>
      <w:pPr>
        <w:pStyle w:val="TurDay"/>
      </w:pPr>
      <w:r>
        <w:rPr>
          <w:rFonts w:ascii="Calibri" w:hAnsi="Calibri" w:cs="Calibri" w:eastAsia="Calibri"/>
        </w:rPr>
        <w:t xml:space="preserve">5. GÜN — JOHOR BAHRU – MELAKA</w:t>
      </w:r>
    </w:p>
    <w:p>
      <w:pPr>
        <w:pStyle w:val="TurBody"/>
      </w:pPr>
      <w:r>
        <w:rPr>
          <w:rFonts w:ascii="Calibri" w:hAnsi="Calibri" w:cs="Calibri" w:eastAsia="Calibri"/>
        </w:rPr>
        <w:t xml:space="preserve">Kahvaltının ardından otelimizden ayrılıyoruz. Bugün Malezya’nın tarih ve kültür açısından en özel şehirlerinden biri olan Melaka’yı keşfediyoruz. UNESCO Dünya Mirası Listesi’nde yer alan şehirde tarih boyunca farklı medeniyetlerin bıraktığı izleri bir arada görebiliyoruz. Gezimiz kapsamında Malakka Camii, A’Famosa Kalesi, St. Paul Tepesi ve Stadthuys bölgesini ziyaret ediyoruz. Ardından Baba &amp; Nyonya Müzesini gezerek Melaka’nın kendine özgü kültürel mirasını ve Peranakan yaşam tarzını daha yakından tanıyoruz. Günün devamında şehrin en hareketli noktalarından Jonker Street’te serbest zaman veriyoruz. Arzu eden misafirlerimiz bu süre içerisinde Melaka Nehri boyunca düzenlenen tekne turuna katılabilir. Günün sonunda otelimize dönüyor ve konaklamamızı Melaka’da gerçekleştiriyoruz.</w:t>
      </w:r>
    </w:p>
    <w:p>
      <w:pPr>
        <w:pStyle w:val="TurDay"/>
      </w:pPr>
      <w:r>
        <w:rPr>
          <w:rFonts w:ascii="Calibri" w:hAnsi="Calibri" w:cs="Calibri" w:eastAsia="Calibri"/>
        </w:rPr>
        <w:t xml:space="preserve">6. GÜN — MELAKA – PUTRAJAYA – KUALA LUMPUR</w:t>
      </w:r>
    </w:p>
    <w:p>
      <w:pPr>
        <w:pStyle w:val="TurBody"/>
      </w:pPr>
      <w:r>
        <w:rPr>
          <w:rFonts w:ascii="Calibri" w:hAnsi="Calibri" w:cs="Calibri" w:eastAsia="Calibri"/>
        </w:rPr>
        <w:t xml:space="preserve">Kahvaltının ardından Melaka’dan ayrılarak Malezya’nın modern yüzünü keşfedeceğimiz Putrajaya’ya hareket ediyoruz. Ülkenin planlı idari başkenti olan Putrajaya; geniş bulvarları, gölleri, köprüleri ve etkileyici mimari yapılarıyla dikkat çekiyor. Şehir turumuz sırasında farklı mimari tarzlardan ilham alınarak tasarlanan köprüleri görüyor ve fotoğraf molaları veriyoruz. Ardından Putrajaya Uluslararası Kongre Merkezi (PICC)’ne çıkarak şehri yüksek bir noktadan panoramik olarak seyrediyoruz. Sonrasında zarif pembe mimarisiyle şehrin simgelerinden biri hâline gelen Putrajaya Camii’ni (Pembe Camii) ziyaret ediyoruz. Gezimizin ardından Kuala Lumpur’a hareket ediyor, otelimize yerleşiyor ve gecelememizi burada gerçekleştiriyoruz.</w:t>
      </w:r>
    </w:p>
    <w:p>
      <w:pPr>
        <w:pStyle w:val="TurDay"/>
      </w:pPr>
      <w:r>
        <w:rPr>
          <w:rFonts w:ascii="Calibri" w:hAnsi="Calibri" w:cs="Calibri" w:eastAsia="Calibri"/>
        </w:rPr>
        <w:t xml:space="preserve">7. GÜN — KUALA LUMPUR – ŞEHİR TURU</w:t>
      </w:r>
    </w:p>
    <w:p>
      <w:pPr>
        <w:pStyle w:val="TurBody"/>
      </w:pPr>
      <w:r>
        <w:rPr>
          <w:rFonts w:ascii="Calibri" w:hAnsi="Calibri" w:cs="Calibri" w:eastAsia="Calibri"/>
        </w:rPr>
        <w:t xml:space="preserve">Otelde alacağımız kahvaltının ardından şehir turumuza başlıyoruz. İlk durağımız Kuala Lumpur’un simgesi olan Petronas İkiz Kuleleri. Fotoğraf molası ve Suria KLCC alışveriş merkezinde serbest zaman. Ardından Merdeka (Bağımsızlık) Meydanı, Sultan Abdul Samad Binası, Ulusal Müze, Şehir Galerisi ve İslam Sanatları Müzesi’ni ziyaret ediyoruz. Sonrasında Ulusal Camii (Masjid Negara)’de mola veriyoruz. Turumuzun devamında otelimize dönüş ve konaklama. Dileyen misafirlerimiz şehir merkezini kendileri gezebilirler.</w:t>
      </w:r>
    </w:p>
    <w:p>
      <w:pPr>
        <w:pStyle w:val="TurDay"/>
      </w:pPr>
      <w:r>
        <w:rPr>
          <w:rFonts w:ascii="Calibri" w:hAnsi="Calibri" w:cs="Calibri" w:eastAsia="Calibri"/>
        </w:rPr>
        <w:t xml:space="preserve">8. GÜN — KUALA LUMPUR – BATU CAVES – GENTING HIGHLANDS</w:t>
      </w:r>
    </w:p>
    <w:p>
      <w:pPr>
        <w:pStyle w:val="TurBody"/>
      </w:pPr>
      <w:r>
        <w:rPr>
          <w:rFonts w:ascii="Calibri" w:hAnsi="Calibri" w:cs="Calibri" w:eastAsia="Calibri"/>
        </w:rPr>
        <w:t xml:space="preserve">Otelde alacağımız kahvaltının ardından Hindu inancının önemli merkezlerinden Batu Mağaraları’na gidiyoruz. Dev Murugan heykeli ve tapınakları görme imkânı buluyoruz. Günün son bölümünde Pahang eyaletinde bulunan Genting Highlands’a doğru yola çıkıyoruz. Teleferik ile ulaşım sağlayarak Chin Swee Tapınağı’nı ziyaret ediyor, yaylanın serin havasını deneyimliyoruz. Genting Premium Outlet’te alışveriş için serbest zaman sonrası Kuala Lumpur’a dönüş ve konaklama.</w:t>
      </w:r>
    </w:p>
    <w:p>
      <w:pPr>
        <w:pStyle w:val="TurDay"/>
      </w:pPr>
      <w:r>
        <w:rPr>
          <w:rFonts w:ascii="Calibri" w:hAnsi="Calibri" w:cs="Calibri" w:eastAsia="Calibri"/>
        </w:rPr>
        <w:t xml:space="preserve">9. GÜN — KUALA LUMPUR – İSTANBUL</w:t>
      </w:r>
    </w:p>
    <w:p>
      <w:pPr>
        <w:pStyle w:val="TurBody"/>
      </w:pPr>
      <w:r>
        <w:rPr>
          <w:rFonts w:ascii="Calibri" w:hAnsi="Calibri" w:cs="Calibri" w:eastAsia="Calibri"/>
        </w:rPr>
        <w:t xml:space="preserve">Erken saatlerde otelin hazırlayacağı breakfast box larımızı alıp Kualalumpur havalimanına transfer oluyoruz. Türk Havayolları ile İstanbul’a uçuş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Singapur / Kuala Lumpur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 otellerde 7 Gece konaklama ve şehir vergileri</w:t>
      </w:r>
    </w:p>
    <w:p>
      <w:pPr>
        <w:pStyle w:val="TurList"/>
      </w:pPr>
      <w:r>
        <w:rPr>
          <w:rFonts w:ascii="Calibri" w:hAnsi="Calibri" w:cs="Calibri" w:eastAsia="Calibri"/>
        </w:rPr>
        <w:t xml:space="preserve">* Sabah kahvaltıları ( 7 Adet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Programda belirtilmeyen müze ve ören yerleri (İslam Sanat Müzesi, Singapur Orkide Bahçesi, Melaka Nehir Turu, * Sentosa Adası içerisindeki aktiviteler)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